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83" w:rsidRPr="00801B4B" w:rsidRDefault="00F66383" w:rsidP="00F663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Приложение</w:t>
      </w:r>
    </w:p>
    <w:p w:rsidR="00F66383" w:rsidRPr="00801B4B" w:rsidRDefault="00F66383" w:rsidP="00F6638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Утвержден</w:t>
      </w:r>
      <w:r w:rsidRPr="00801B4B">
        <w:rPr>
          <w:rFonts w:ascii="Times New Roman" w:eastAsia="Times New Roman" w:hAnsi="Times New Roman"/>
          <w:color w:val="000000"/>
          <w:sz w:val="23"/>
          <w:szCs w:val="23"/>
        </w:rPr>
        <w:br/>
        <w:t>приказом Министерства образования</w:t>
      </w:r>
      <w:r w:rsidRPr="00801B4B">
        <w:rPr>
          <w:rFonts w:ascii="Times New Roman" w:eastAsia="Times New Roman" w:hAnsi="Times New Roman"/>
          <w:color w:val="000000"/>
          <w:sz w:val="23"/>
          <w:szCs w:val="23"/>
        </w:rPr>
        <w:br/>
        <w:t>и науки Российской Федерации</w:t>
      </w:r>
      <w:r w:rsidRPr="00801B4B">
        <w:rPr>
          <w:rFonts w:ascii="Times New Roman" w:eastAsia="Times New Roman" w:hAnsi="Times New Roman"/>
          <w:color w:val="000000"/>
          <w:sz w:val="23"/>
          <w:szCs w:val="23"/>
        </w:rPr>
        <w:br/>
        <w:t>от 19 декабря 2014 г. № 1598</w:t>
      </w:r>
    </w:p>
    <w:p w:rsidR="00F66383" w:rsidRPr="00801B4B" w:rsidRDefault="00F66383" w:rsidP="00F6638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</w:rPr>
      </w:pPr>
      <w:bookmarkStart w:id="0" w:name="Par34"/>
      <w:bookmarkEnd w:id="0"/>
      <w:r w:rsidRPr="00801B4B">
        <w:rPr>
          <w:rFonts w:ascii="Trebuchet MS" w:eastAsia="Times New Roman" w:hAnsi="Trebuchet MS"/>
          <w:b/>
          <w:bCs/>
          <w:color w:val="000000"/>
          <w:sz w:val="23"/>
          <w:szCs w:val="23"/>
        </w:rPr>
        <w:t>ФЕДЕРАЛЬНЫЙ ГОСУДАРСТВЕННЫЙ ОБРАЗОВАТЕЛЬНЫЙ СТАНДАРТ</w:t>
      </w:r>
      <w:r w:rsidRPr="00801B4B">
        <w:rPr>
          <w:rFonts w:ascii="Trebuchet MS" w:eastAsia="Times New Roman" w:hAnsi="Trebuchet MS"/>
          <w:b/>
          <w:bCs/>
          <w:color w:val="000000"/>
          <w:sz w:val="23"/>
          <w:szCs w:val="23"/>
        </w:rPr>
        <w:br/>
        <w:t xml:space="preserve">НАЧАЛЬНОГО ОБЩЕГО ОБРАЗОВАНИЯ </w:t>
      </w:r>
      <w:proofErr w:type="gramStart"/>
      <w:r w:rsidRPr="00801B4B">
        <w:rPr>
          <w:rFonts w:ascii="Trebuchet MS" w:eastAsia="Times New Roman" w:hAnsi="Trebuchet MS"/>
          <w:b/>
          <w:bCs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rebuchet MS" w:eastAsia="Times New Roman" w:hAnsi="Trebuchet MS"/>
          <w:b/>
          <w:bCs/>
          <w:color w:val="000000"/>
          <w:sz w:val="23"/>
          <w:szCs w:val="23"/>
        </w:rPr>
        <w:t xml:space="preserve"> С ОГРАНИЧЕННЫМИ</w:t>
      </w:r>
      <w:r w:rsidRPr="00801B4B">
        <w:rPr>
          <w:rFonts w:ascii="Trebuchet MS" w:eastAsia="Times New Roman" w:hAnsi="Trebuchet MS"/>
          <w:b/>
          <w:bCs/>
          <w:color w:val="000000"/>
          <w:sz w:val="23"/>
          <w:szCs w:val="23"/>
        </w:rPr>
        <w:br/>
        <w:t>ВОЗМОЖНОСТЯМИ ЗДОРОВЬЯ</w:t>
      </w:r>
    </w:p>
    <w:p w:rsidR="00F66383" w:rsidRPr="00801B4B" w:rsidRDefault="00F66383" w:rsidP="00F6638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</w:rPr>
      </w:pPr>
      <w:bookmarkStart w:id="1" w:name="Par38"/>
      <w:bookmarkEnd w:id="1"/>
      <w:r w:rsidRPr="00801B4B">
        <w:rPr>
          <w:rFonts w:ascii="Trebuchet MS" w:eastAsia="Times New Roman" w:hAnsi="Trebuchet MS"/>
          <w:b/>
          <w:bCs/>
          <w:color w:val="000000"/>
          <w:sz w:val="23"/>
          <w:szCs w:val="23"/>
        </w:rPr>
        <w:t>I. Общие положения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аутистического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спектра, со сложными дефектами (далее - обучающиеся с ОВЗ).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1.2. Стандарт разработан на основе </w:t>
      </w:r>
      <w:hyperlink r:id="rId4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Конституции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Российской Федерации &lt;1&gt; и законодательства Российской Федерации с учетом Конвенц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ии ОО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5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Конституция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30, ст. 4202).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1.3. Станда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рт вкл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ючает в себя требования к &lt;1&gt;: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6" w:anchor="st11_3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Часть 3 статьи 11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22, ст. 2769; № 23, ст. 2933; № 26, ст. 3388; № 30, ст. 4257, ст. 4263).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2) условиям реализации АООП НОО, в том числе кадровым, финансовым, материально-техническим и иным условиям;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3) результатам освоения АООП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организации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установленным требованиям.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1.6. В основу Стандарта для обучающихся с ОВЗ положены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деятельностный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дифференцированный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подходы, осуществление которых предполагает: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признание того, что развитие личности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зависит от характера организации доступной им учебной деятельности;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ориентацию на результаты образования как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системообразующий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социокультурными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ценностями;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1.7. Стандарт является основой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для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разработки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примерных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АООП НОО обучающихся с ОВЗ;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разработки и реализации АООП НОО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определения требований к результатам освоения АООП НОО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проведения текущей и промежуточной аттестации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осуществления внутреннего мониторинга качества образования в организации;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bookmarkStart w:id="2" w:name="Par76"/>
      <w:bookmarkEnd w:id="2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1.8. Стандарт направлен на решение следующих задач образования обучающихся с ОВЗ: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формирование основ гражданской идентичности 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мировоззрения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обучающихся в соответствии с принятыми в семье и обществе духовно-нравственными 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социокультурными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ценностями;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формирование основ учебной деятельности;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7" w:anchor="st79_2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Часть 2 статьи 79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22, ст. 2769; № 23, ст. 2933; № 26, ст. 3388; № 30, ст. 4257, ст. 4263).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формирование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социокультурной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и образовательной среды с учетом общих и особых образовательных потребностей разных групп обучающихся.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на основе комплексной оценки личностных,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метапредметных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и предметных результатов освоения АООП НОО, заключения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психолого-медико-педагогической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комиссии (далее - ПМПК) и мнения родителей (законных представителей).</w:t>
      </w:r>
    </w:p>
    <w:p w:rsidR="00F66383" w:rsidRPr="00801B4B" w:rsidRDefault="00F66383" w:rsidP="00F6638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</w:rPr>
      </w:pPr>
      <w:bookmarkStart w:id="3" w:name="Par90"/>
      <w:bookmarkEnd w:id="3"/>
      <w:r w:rsidRPr="00801B4B">
        <w:rPr>
          <w:rFonts w:ascii="Trebuchet MS" w:eastAsia="Times New Roman" w:hAnsi="Trebuchet MS"/>
          <w:b/>
          <w:bCs/>
          <w:color w:val="000000"/>
          <w:sz w:val="23"/>
          <w:szCs w:val="23"/>
        </w:rPr>
        <w:t>II. Требования к структуре АООП НОО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2.2. АООП НОО для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8" w:anchor="st12_5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Части 5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и </w:t>
      </w:r>
      <w:hyperlink r:id="rId9" w:anchor="st12_7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7 статьи 12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</w:t>
      </w: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 xml:space="preserve">ст. 6165; 2014, № 6, ст. 562, ст. 566;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19, ст. 2289; № 22, ст. 2769; № 23, ст. 2933; № 26, ст. 3388; № 30, ст. 4257, ст. 4263).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10" w:anchor="st23_2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Часть 23 статьи 2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22, ст. 2769; № 23, ст. 2933; № 26, ст. 3388; № 30, ст. 4257, ст. 4263).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11" w:anchor="st79_4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Часть 4 статьи 79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22, ст. 2769; № 23, ст. 2933; № 26, ст. 3388; № 30, ст. 4257, ст. 4263).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2.5. Для обеспечения освоения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АООП НОО возможно использование сетевой формы. &lt;1&gt;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12" w:anchor="st15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Статья 15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23, ст. 2933; № 26, ст. 3388; № 30, ст. 4257, ст. 4263).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2.6. АООП НОО включает обязательную часть и часть, формируемую участниками образовательных отношений.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2.7. АООП НОО реализуется организацией через организацию урочной и внеурочной деятельности.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2.8. АООП НОО должна содержать три раздела: целевой, содержательный и организационный.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Целевой раздел включает: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пояснительную записку;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планируемые результаты освоения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систему оценки достижения планируемых результатов освоения АООП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метапредметных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приложениями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 при получении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программу духовно-нравственного развития, воспитания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при получении НОО (в зависимости от варианта АООП НОО - нравственного развития, воспитания обучающихся с ОВЗ в соответствии с приложениями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Стандарту);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программу формирования экологической культуры, здорового и безопасного образа жизни;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программу коррекционной работы;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программу внеурочной деятельности.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Организационный раздел включает: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систему специальных условий реализации АООП НОО в соответствии с требованиями Стандарта.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Учебный план НОО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(далее - Учебный план) является основным организационным механизмом реализации АООП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2.9. Требования к разделам АООП НОО: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2.9.1. Пояснительная записка должна раскрывать: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Стандарта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к результатам освоения обучающимися с ОВЗ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2) принципы и подходы к формированию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3) общую характеристику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4) психолого-педагогическую характеристику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5) описание особых образовательных потребностей обучающихся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2.9.2. Планируемые результаты освоения АООП НОО должны: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2) являться основой для разработки АООП НОО организациями;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3) являться содержательной 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критериальной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</w:t>
      </w: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АООП НОО может включать как один, так и несколько учебных планов.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Учебный план включает предметные области в зависимости от вариантов АООП НОО, указанных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учебные занятия для углубленного изучения отдельных обязательных учебных предметов;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учебные занятия, обеспечивающие различные интересы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ОВЗ, в том числе этнокультурные;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увеличение учебных часов, отводимых на изучение отдельных учебных предметов обязательной части;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введение учебных курсов для факультативного изучения отдельных учебных предметов.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2.9.4. Программа формирования универсальных учебных действий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у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обучающихся с ОВЗ при получении НОО должна содержать: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описание ценностных ориентиров содержания образования при получении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связь универсальных учебных действий с содержанием учебных предметов;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от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дошкольного к начальному общему образованию.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Сформированность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Программы отдельных учебных предметов, коррекционных курсов разрабатываются на основе: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требований к результатам освоения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программы формирования универсальных (базовых) учебных действий.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Программы отдельных учебных предметов, коррекционных курсов должны содержать: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2) общую характеристику учебного предмета, коррекционного курса;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3) описание места учебного предмета, коррекционного курса в учебном плане;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4) описание ценностных ориентиров содержания учебного предмета;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5) личностные,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метапредметные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Стандарту);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6) содержание учебного предмета, коррекционного курса;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7) тематическое планирование с определением основных видов учебной деятельности обучающихся;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8) описание материально-технического обеспечения образовательного процесса.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2.9.6.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Программа духовно-нравственного развития (или нравственного развития), указанная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Программа духовно-нравственного (нравственного) развития должна обеспечивать: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создание системы воспитательных мероприятий, позволяющих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обучающемуся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осваивать и на практике использовать полученные знания;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Программа духовно-нравственного (нравственного) развития должна включать: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&lt;1&gt; </w:t>
      </w:r>
      <w:hyperlink r:id="rId13" w:anchor="p19.7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Пункт 19.7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- ФГОС НОО).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пробуждение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здоровьесберегающего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характера учебной деятельности и общения;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формирование познавательного интереса и бережного отношения к природе;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формирование установок на использование здорового питания;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соблюдение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здоровьесозидающих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режимов дня;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формирование негативного отношения к факторам риска здоровью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становление умений противостояния вовлечению в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табакокурение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, употребление алкоголя, наркотических и сильнодействующих веществ.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2.9.8. Программа коррекционной работы должна обеспечивать: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осуществление индивидуально-ориентированной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психолого-медико-педагогической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Программа коррекционной работы должна содержать: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 xml:space="preserve">систему комплексного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психолого-медико-педагогического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сопровождения обучающихся с ОВЗ в условиях образовательной деятельности, включающего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психолого-медико-педагогическое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корректировку коррекционных мероприятий.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2.9.9.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Обучающийся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имеет право на прохождение текущей, промежуточной и итоговой аттестации в иных формах.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Организация самостоятельно разрабатывает и утверждает программу внеурочной деятельности.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Система условий должна содержать: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контроль за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состоянием системы условий.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 целях обеспечения индивидуальных потребностей обучающихся с ОВЗ в АООП НОО предусматриваются: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учебные курсы, обеспечивающие различные интересы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, в том числе этнокультурные;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внеурочная деятельность.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2.13.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Определение варианта АООП НОО для обучающегося с ОВЗ осуществляется на основе рекомендаций ПМПК, сформулированных по результатам его комплексного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психолого-медико-педагогического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F66383" w:rsidRPr="00801B4B" w:rsidRDefault="00F66383" w:rsidP="00F6638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</w:rPr>
      </w:pPr>
      <w:bookmarkStart w:id="4" w:name="Par231"/>
      <w:bookmarkEnd w:id="4"/>
      <w:r w:rsidRPr="00801B4B">
        <w:rPr>
          <w:rFonts w:ascii="Trebuchet MS" w:eastAsia="Times New Roman" w:hAnsi="Trebuchet MS"/>
          <w:b/>
          <w:bCs/>
          <w:color w:val="000000"/>
          <w:sz w:val="23"/>
          <w:szCs w:val="23"/>
        </w:rPr>
        <w:t>III. Требования к условиям реализации АООП НОО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3.1. Стандарт определяет требования к кадровым, финансовым, материально-техническим и иным условиям &lt;1&gt; получения образования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14" w:anchor="st11_3_2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Пункт 2 части 3 статьи 11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19, ст. 2289; № 22, ст. 2769; № 23, ст. 2933; № 26, ст. 3388; № 30, ст. 4257, ст. 4263).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3.3. Организация создает условия для реализации АООП НОО, обеспечивающие возможность &lt;1&gt;: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15" w:anchor="p22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Пункт 22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ФГОС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достижения планируемых результатов освоения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выявления и развития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способностей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потребностей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3.4. Требования к кадровым условиям.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 При необходимости в процессе реализации АООП НОО для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возможно временное или постоянное участие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тьютора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и (или) ассистента (помощника).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В процессе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психолого-медико-педагогического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сопровождения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здоровья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обучающихся и информационную поддержку АООП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3.5. Требования к финансовым условиям.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Финансовые условия реализации АООП НОО должны &lt;1&gt;: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--------------------------------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&lt;1&gt; </w:t>
      </w:r>
      <w:hyperlink r:id="rId16" w:anchor="p24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Пункт 24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ФГОС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 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1) обеспечивать возможность выполнения требований Стандарта к условиям реализации и структуре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специальными условиями получения образования (кадровыми, материально-техническими);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расходами на оплату труда работников, реализующих АООП НОО;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в организации.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групп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обучающихся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3.6. Требования к материально-техническим условиям.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к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организации временного режима обучения;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техническим средствам обучения;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</w:t>
      </w: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 xml:space="preserve">телекоммуникационных технологий, соответствующих технических средств (в том числе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флеш-тренажеров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, инструментов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wiki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Организации вправе применять дистанционные образовательные технологии.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3.6.2. Пространство, в котором осуществляется образование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соблюдения санитарно-гигиенических норм организации образовательного процесса;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обеспечения санитарно-бытовых и социально-бытовых условий;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соблюдения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пожарной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электробезопасности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соблюдения требований охраны труда;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соблюдения своевременных сроков и необходимых объемов текущего и капитального ремонта и другого.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3.6.3. Организация обеспечивает выделение отдельных специально оборудованных помещений для реализации курсов коррекционно-развивающей области 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психолого-медико-педагогического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сопровождения обучающихся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F66383" w:rsidRPr="00801B4B" w:rsidRDefault="00F66383" w:rsidP="00F663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bookmarkStart w:id="5" w:name="Par293"/>
      <w:bookmarkEnd w:id="5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4. Требования к результатам освоения АООП НОО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4.1. Стандарт устанавливает требования к личностным,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метапредметным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и предметным результатам освоения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разных вариантов АООП НОО, указанных в приложениях № № 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сформированность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мотивации к обучению и познанию.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4.3. </w:t>
      </w:r>
      <w:proofErr w:type="spellStart"/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Метапредметные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межпредметными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4.4. Предметные результаты связаны с овладением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Предметные результаты связаны с овладением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 xml:space="preserve">4.6. Итоговая оценка качества освоения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ОВЗ АООП НОО осуществляется организацией.</w:t>
      </w:r>
    </w:p>
    <w:p w:rsidR="00F66383" w:rsidRPr="00801B4B" w:rsidRDefault="00F66383" w:rsidP="00F663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метапредметных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приложениями № </w:t>
      </w:r>
      <w:proofErr w:type="spell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№</w:t>
      </w:r>
      <w:proofErr w:type="spell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1 - 8 к настоящему Стандарту.</w:t>
      </w:r>
    </w:p>
    <w:p w:rsidR="00975EE7" w:rsidRDefault="00975EE7"/>
    <w:sectPr w:rsidR="0097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383"/>
    <w:rsid w:val="00975EE7"/>
    <w:rsid w:val="00F6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prikaz-minobrazovaniya-rf-ot-6102009-no-37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prikaz-minobrazovaniya-rf-ot-6102009-no-373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konstituciya-rossiyskoy-federacii" TargetMode="External"/><Relationship Id="rId15" Type="http://schemas.openxmlformats.org/officeDocument/2006/relationships/hyperlink" Target="http://xn--273--84d1f.xn--p1ai/zakonodatelstvo/prikaz-minobrazovaniya-rf-ot-6102009-no-373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konstituciya-rossiyskoy-federacii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6404</Words>
  <Characters>36509</Characters>
  <Application>Microsoft Office Word</Application>
  <DocSecurity>0</DocSecurity>
  <Lines>304</Lines>
  <Paragraphs>85</Paragraphs>
  <ScaleCrop>false</ScaleCrop>
  <Company>СШ №3 г.Лабинска</Company>
  <LinksUpToDate>false</LinksUpToDate>
  <CharactersWithSpaces>42828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2</cp:revision>
  <dcterms:created xsi:type="dcterms:W3CDTF">2002-01-01T01:03:00Z</dcterms:created>
  <dcterms:modified xsi:type="dcterms:W3CDTF">2002-01-01T01:04:00Z</dcterms:modified>
</cp:coreProperties>
</file>