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E6" w:rsidRDefault="008E5DE6" w:rsidP="008E5DE6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E6" w:rsidRDefault="008E5DE6" w:rsidP="008E5DE6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E6" w:rsidRPr="008E5DE6" w:rsidRDefault="008E5DE6" w:rsidP="008E5DE6">
      <w:pPr>
        <w:spacing w:after="12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8E5DE6">
          <w:rPr>
            <w:rFonts w:ascii="Times New Roman" w:eastAsia="Times New Roman" w:hAnsi="Times New Roman" w:cs="Times New Roman"/>
            <w:b/>
            <w:bCs/>
            <w:caps/>
            <w:sz w:val="32"/>
            <w:szCs w:val="32"/>
            <w:u w:val="single"/>
            <w:lang w:eastAsia="ru-RU"/>
          </w:rPr>
          <w:t>МЕРОПРИЯТИЯ ГИА</w:t>
        </w:r>
      </w:hyperlink>
    </w:p>
    <w:p w:rsidR="008E5DE6" w:rsidRPr="008E5DE6" w:rsidRDefault="008E5DE6" w:rsidP="008E5DE6">
      <w:pPr>
        <w:spacing w:before="100" w:beforeAutospacing="1" w:after="100" w:afterAutospacing="1" w:line="506" w:lineRule="atLeast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spacing w:val="-12"/>
          <w:kern w:val="36"/>
          <w:sz w:val="32"/>
          <w:szCs w:val="32"/>
          <w:lang w:eastAsia="ru-RU"/>
        </w:rPr>
        <w:t>ГИА – твой путь к успеху: как сдать ЕГЭ без нервного срыва</w:t>
      </w:r>
    </w:p>
    <w:p w:rsidR="008E5DE6" w:rsidRPr="008E5DE6" w:rsidRDefault="008E5DE6" w:rsidP="008E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Высокое психологическое напряжение перед ЕГЭ — очень актуальная проблема в настоящее время. Нужно помнить, что экзамен — это не просто проверка знаний, а проверка знаний в условиях стресса.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экзамене волнуются все. Обычно тревога начинается задолго до дня X — еще в 10 или начале 11 класса. Постепенно она возрастает, а на экзамене достигает пика. Из-за стресса на ЕГЭ можно допустить глупые ошибки, забыть, как решать задания, или вообще потерять сознание.</w:t>
      </w:r>
    </w:p>
    <w:p w:rsidR="008E5DE6" w:rsidRPr="008E5DE6" w:rsidRDefault="008E5DE6" w:rsidP="008E5DE6">
      <w:pPr>
        <w:spacing w:after="24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 счастью, со стрессом можно работать</w:t>
      </w: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Стресс вызывает незнакомая обстановка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. Значит нужно попробовать сделать ее более привычной. Лучшее средство для этого — пробники, потому что на них будет почти такая же обстановка, как на настоящем ЕГЭ.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Ограничение по времени может вызвать дополнительную тревогу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Тогда обязательно решайте дома варианты, засекая время. Представьте, что вы на настоящем экзамене — как только звенит таймер, останавливайтесь и честно считайте баллы. Возможно, </w:t>
      </w:r>
      <w:proofErr w:type="gram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разы вы будете волноваться и наберете мало баллов, зато со временем станете спокойнее и увереннее. Тяжело в учении — легко в бою!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Если пугает контроль со стороны других людей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попросите родителей или друзей понаблюдать за тем, как вы решаете вариант. Все как в жизни: никаких шпаргалок, никаких посторонних предметов, в туалет только с сопровождающим. Можно и тут ограничить время, это поможет вам тренироваться более продуктивно.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Пугают ошибки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 Помочь ребенку выбрать те блоки учебного материала, на которых нужно сконцентрироваться.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Влияние результата ЕГЭ на </w:t>
      </w: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будущее.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 Многие волнуются, что не наберут достаточно баллов — и в результате не пройдут на бюджет, а то и вообще отправятся в армию. Эту проблему полезно обсудить с родителями. Возможно, стоит рассмотреть менее престижные вузы, в которые вам хватит баллов даже при худшем раскладе — или обсудить возможность платного обучения. Если вы будете уверены, что каким-то образом ваше будущее сложится, нагрузка на психику снизится.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Важны и регулярные практики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сделают психику более устойчивой и стабильной. Вам помогут гормоны счастья: дофамин,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серотонин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окситоцин. Лучший источник дофамина и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серотонина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награда за проделанную работу, положительная обратная связь</w:t>
      </w: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вам нужно решить сегодня вариант ЕГЭ по математике, а это не самая приятная задача, подумайте, как вы можете получить от нее удовольствие. Окситоцин — это «гормон доверия». Он вырабатывается, когда мы находимся в кругу близких людей – семьи или друзей. Их поддержка, объятия — источник этого гормона счастья.</w:t>
      </w:r>
    </w:p>
    <w:p w:rsidR="008E5DE6" w:rsidRPr="008E5DE6" w:rsidRDefault="008E5DE6" w:rsidP="008E5DE6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Важно заботиться о физическом здоровье:</w:t>
      </w: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спать не менее 8 часов, делать физические упражнения, гулять на свежем воздухе ежедневно, есть меньше быстрых углеводов и больше белка, овощей и фруктов. Что такое качественный отдых? Во-первых, работать головой больше 9 часов в сутки точно не стоит. Уже после 4-х часов сфокусированной работы ваша продуктивность начинает падать, а после 8-ми близка к нулю – вы всё равно ничего не запомните и не усвоите. Во-вторых, сидеть в социальных сетях перед компьютером – это не отдых. Хороший отдых — это время с </w:t>
      </w:r>
      <w:proofErr w:type="gram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близкими</w:t>
      </w:r>
      <w:proofErr w:type="gram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прогулка, спорт, поход в новое интересное место.</w:t>
      </w:r>
    </w:p>
    <w:p w:rsidR="008E5DE6" w:rsidRPr="008E5DE6" w:rsidRDefault="008E5DE6" w:rsidP="008E5DE6">
      <w:pPr>
        <w:spacing w:after="24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И самое главное — помните, что стресс — это нормально!</w:t>
      </w:r>
    </w:p>
    <w:p w:rsidR="008E5DE6" w:rsidRDefault="008E5DE6">
      <w:pPr>
        <w:rPr>
          <w:rFonts w:ascii="Times New Roman" w:hAnsi="Times New Roman" w:cs="Times New Roman"/>
          <w:sz w:val="32"/>
          <w:szCs w:val="32"/>
        </w:rPr>
      </w:pPr>
    </w:p>
    <w:sectPr w:rsidR="008E5DE6" w:rsidSect="009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367"/>
    <w:multiLevelType w:val="multilevel"/>
    <w:tmpl w:val="20C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D0B8C"/>
    <w:multiLevelType w:val="multilevel"/>
    <w:tmpl w:val="55D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8E5DE6"/>
    <w:rsid w:val="008E5DE6"/>
    <w:rsid w:val="00991A64"/>
    <w:rsid w:val="00AA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4"/>
  </w:style>
  <w:style w:type="paragraph" w:styleId="1">
    <w:name w:val="heading 1"/>
    <w:basedOn w:val="a"/>
    <w:link w:val="10"/>
    <w:uiPriority w:val="9"/>
    <w:qFormat/>
    <w:rsid w:val="008E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DE6"/>
    <w:rPr>
      <w:color w:val="0000FF"/>
      <w:u w:val="single"/>
    </w:rPr>
  </w:style>
  <w:style w:type="character" w:customStyle="1" w:styleId="mg-blog-date">
    <w:name w:val="mg-blog-date"/>
    <w:basedOn w:val="a0"/>
    <w:rsid w:val="008E5DE6"/>
  </w:style>
  <w:style w:type="paragraph" w:customStyle="1" w:styleId="rtejustify">
    <w:name w:val="rtejustify"/>
    <w:basedOn w:val="a"/>
    <w:rsid w:val="008E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5DE6"/>
    <w:rPr>
      <w:b/>
      <w:bCs/>
    </w:rPr>
  </w:style>
  <w:style w:type="character" w:styleId="a6">
    <w:name w:val="Emphasis"/>
    <w:basedOn w:val="a0"/>
    <w:uiPriority w:val="20"/>
    <w:qFormat/>
    <w:rsid w:val="008E5DE6"/>
    <w:rPr>
      <w:i/>
      <w:iCs/>
    </w:rPr>
  </w:style>
  <w:style w:type="paragraph" w:customStyle="1" w:styleId="rtecenter">
    <w:name w:val="rtecenter"/>
    <w:basedOn w:val="a"/>
    <w:rsid w:val="008E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22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23.ru/?cat=83&amp;customize_changeset_uuid=efc23675-1bac-424e-a771-74283b56ee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2022-01-27T10:15:00Z</dcterms:created>
  <dcterms:modified xsi:type="dcterms:W3CDTF">2022-01-27T10:27:00Z</dcterms:modified>
</cp:coreProperties>
</file>