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 xml:space="preserve">г. Лабинск, </w:t>
      </w:r>
      <w:proofErr w:type="spellStart"/>
      <w:r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>Лабинский</w:t>
      </w:r>
      <w:proofErr w:type="spellEnd"/>
      <w:r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 xml:space="preserve"> район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>Муниципальное общеобразовательное бюджетное  учреждение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 xml:space="preserve">средняя общеобразовательная школа №3 г. Лабинска имени кавалера 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 xml:space="preserve">Красной Звезды Евгения  Вячеславовича  </w:t>
      </w:r>
      <w:proofErr w:type="spellStart"/>
      <w:r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>Хлудеева</w:t>
      </w:r>
      <w:proofErr w:type="spellEnd"/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                 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УТВЕРЖДЕНО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решением педагогического совета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МОБУ СОШ №3  МО__№</w:t>
      </w:r>
      <w:r w:rsidRPr="00B955E6">
        <w:rPr>
          <w:rFonts w:ascii="Times New Roman" w:hAnsi="Times New Roman" w:cs="Times New Roman"/>
          <w:bCs/>
          <w:sz w:val="28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____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от_</w:t>
      </w:r>
      <w:r w:rsidRPr="00B955E6">
        <w:rPr>
          <w:rFonts w:ascii="Times New Roman" w:hAnsi="Times New Roman" w:cs="Times New Roman"/>
          <w:bCs/>
          <w:sz w:val="28"/>
          <w:szCs w:val="24"/>
          <w:lang w:eastAsia="ru-RU"/>
        </w:rPr>
        <w:t>31.08.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2021года протокол №1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eastAsia="ru-RU"/>
        </w:rPr>
        <w:t>Председатель_Мезенцев</w:t>
      </w:r>
      <w:proofErr w:type="spellEnd"/>
      <w:r w:rsidRPr="00B955E6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А.М.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______   _____</w:t>
      </w:r>
    </w:p>
    <w:p w:rsidR="004670F7" w:rsidRDefault="00B955E6">
      <w:pPr>
        <w:widowControl w:val="0"/>
        <w:tabs>
          <w:tab w:val="left" w:pos="426"/>
        </w:tabs>
        <w:spacing w:line="120" w:lineRule="auto"/>
        <w:ind w:left="283" w:hanging="992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подпись руководителя ОУ          Ф.И.О</w:t>
      </w:r>
    </w:p>
    <w:p w:rsidR="004670F7" w:rsidRDefault="00B955E6">
      <w:pPr>
        <w:widowControl w:val="0"/>
        <w:tabs>
          <w:tab w:val="left" w:pos="426"/>
        </w:tabs>
        <w:ind w:left="284" w:hanging="99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  Рабочая   программа</w:t>
      </w:r>
    </w:p>
    <w:p w:rsidR="004670F7" w:rsidRDefault="00B955E6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Элективного курса  «Подготовка к ОГЭ по русскому языку»</w:t>
      </w:r>
    </w:p>
    <w:p w:rsidR="004670F7" w:rsidRDefault="00B955E6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Уровень образования      о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сновное общее, 5- 9 классы  </w:t>
      </w:r>
    </w:p>
    <w:p w:rsidR="004670F7" w:rsidRDefault="00B955E6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Количество часов__17______</w:t>
      </w:r>
    </w:p>
    <w:p w:rsidR="004670F7" w:rsidRDefault="00B955E6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Учитель, разработчик рабочей программы</w:t>
      </w:r>
    </w:p>
    <w:p w:rsidR="004670F7" w:rsidRDefault="00B955E6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Иванцова Анна Геннадьевна, учитель русского языка и литературы, </w:t>
      </w:r>
    </w:p>
    <w:p w:rsidR="004670F7" w:rsidRDefault="00B955E6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МОБУ     СОШ   №3 им. Е.В.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Хлудеева</w:t>
      </w:r>
      <w:proofErr w:type="spellEnd"/>
    </w:p>
    <w:p w:rsidR="004670F7" w:rsidRDefault="004670F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670F7" w:rsidRDefault="00B955E6">
      <w:pPr>
        <w:spacing w:line="12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 разработана в соответствии</w:t>
      </w:r>
    </w:p>
    <w:p w:rsidR="004670F7" w:rsidRPr="00B955E6" w:rsidRDefault="00B955E6">
      <w:pPr>
        <w:spacing w:line="12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 ФГОС</w:t>
      </w:r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основного общего образования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на</w:t>
      </w:r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основе Основной образовательной</w:t>
      </w:r>
    </w:p>
    <w:p w:rsidR="004670F7" w:rsidRPr="001E47AB" w:rsidRDefault="00B955E6">
      <w:pPr>
        <w:spacing w:line="12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программы основного общего образования  МОБУ СОШ №3 им. </w:t>
      </w:r>
      <w:r w:rsidRPr="001E47A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Е.В. </w:t>
      </w:r>
      <w:proofErr w:type="spellStart"/>
      <w:r w:rsidRPr="001E47A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Хлудеева</w:t>
      </w:r>
      <w:proofErr w:type="spellEnd"/>
    </w:p>
    <w:p w:rsidR="004670F7" w:rsidRPr="00B955E6" w:rsidRDefault="00B955E6">
      <w:pPr>
        <w:spacing w:line="12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1E47A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г. Лабинска </w:t>
      </w:r>
    </w:p>
    <w:p w:rsidR="004670F7" w:rsidRPr="00B955E6" w:rsidRDefault="004670F7">
      <w:pPr>
        <w:spacing w:line="12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670F7" w:rsidRPr="00B955E6" w:rsidRDefault="00B955E6">
      <w:pPr>
        <w:spacing w:line="12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с учётом  Примерной  основной образовательной программы основного </w:t>
      </w:r>
    </w:p>
    <w:p w:rsidR="004670F7" w:rsidRPr="00B955E6" w:rsidRDefault="00B955E6">
      <w:pPr>
        <w:spacing w:line="12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общего образования </w:t>
      </w:r>
      <w:proofErr w:type="gramStart"/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Pr="00B955E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протокол  от 31.05.2021г. № 287)</w:t>
      </w:r>
    </w:p>
    <w:p w:rsidR="004670F7" w:rsidRDefault="004670F7">
      <w:pPr>
        <w:tabs>
          <w:tab w:val="left" w:pos="426"/>
        </w:tabs>
        <w:spacing w:line="12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4670F7" w:rsidRDefault="00B955E6">
      <w:pPr>
        <w:pStyle w:val="af"/>
        <w:jc w:val="both"/>
        <w:rPr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с учётом УМК   </w:t>
      </w:r>
      <w:r>
        <w:rPr>
          <w:bCs/>
          <w:sz w:val="28"/>
          <w:szCs w:val="28"/>
          <w:u w:val="single"/>
          <w:lang w:val="ru-RU" w:eastAsia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Предметная линия учебников </w:t>
      </w:r>
      <w:proofErr w:type="spellStart"/>
      <w:r>
        <w:rPr>
          <w:sz w:val="28"/>
          <w:szCs w:val="28"/>
          <w:u w:val="single"/>
          <w:lang w:val="ru-RU"/>
        </w:rPr>
        <w:t>Т.А.Ладыженской</w:t>
      </w:r>
      <w:proofErr w:type="spellEnd"/>
      <w:r>
        <w:rPr>
          <w:sz w:val="28"/>
          <w:szCs w:val="28"/>
          <w:u w:val="single"/>
          <w:lang w:val="ru-RU"/>
        </w:rPr>
        <w:t xml:space="preserve">, М.Т.Баранова, </w:t>
      </w:r>
      <w:proofErr w:type="spellStart"/>
      <w:r>
        <w:rPr>
          <w:sz w:val="28"/>
          <w:szCs w:val="28"/>
          <w:u w:val="single"/>
          <w:lang w:val="ru-RU"/>
        </w:rPr>
        <w:t>Л.А.Тростенцовой</w:t>
      </w:r>
      <w:proofErr w:type="spellEnd"/>
      <w:r>
        <w:rPr>
          <w:sz w:val="28"/>
          <w:szCs w:val="28"/>
          <w:u w:val="single"/>
          <w:lang w:val="ru-RU"/>
        </w:rPr>
        <w:t xml:space="preserve"> и др. 5-7 класс</w:t>
      </w:r>
      <w:proofErr w:type="gramStart"/>
      <w:r>
        <w:rPr>
          <w:sz w:val="28"/>
          <w:szCs w:val="28"/>
          <w:u w:val="single"/>
          <w:lang w:val="ru-RU"/>
        </w:rPr>
        <w:t>ы-</w:t>
      </w:r>
      <w:proofErr w:type="gramEnd"/>
      <w:r>
        <w:rPr>
          <w:sz w:val="28"/>
          <w:szCs w:val="28"/>
          <w:u w:val="single"/>
          <w:lang w:val="ru-RU"/>
        </w:rPr>
        <w:t xml:space="preserve"> М. Просвещение, 2016г.; Русский язык.8-9 классы: учеб. для </w:t>
      </w:r>
      <w:proofErr w:type="spellStart"/>
      <w:r>
        <w:rPr>
          <w:sz w:val="28"/>
          <w:szCs w:val="28"/>
          <w:u w:val="single"/>
          <w:lang w:val="ru-RU"/>
        </w:rPr>
        <w:t>общеобразоват</w:t>
      </w:r>
      <w:proofErr w:type="spellEnd"/>
      <w:r>
        <w:rPr>
          <w:sz w:val="28"/>
          <w:szCs w:val="28"/>
          <w:u w:val="single"/>
          <w:lang w:val="ru-RU"/>
        </w:rPr>
        <w:t xml:space="preserve">. организаций.- М.: Просвещение, 2021. </w:t>
      </w:r>
    </w:p>
    <w:p w:rsidR="004670F7" w:rsidRDefault="004670F7">
      <w:pPr>
        <w:pStyle w:val="af"/>
        <w:jc w:val="both"/>
        <w:rPr>
          <w:sz w:val="28"/>
          <w:szCs w:val="28"/>
          <w:u w:val="single"/>
          <w:lang w:val="ru-RU"/>
        </w:rPr>
      </w:pPr>
    </w:p>
    <w:p w:rsidR="004670F7" w:rsidRDefault="004670F7">
      <w:pPr>
        <w:pStyle w:val="af"/>
        <w:jc w:val="both"/>
        <w:rPr>
          <w:sz w:val="28"/>
          <w:szCs w:val="28"/>
          <w:u w:val="single"/>
          <w:lang w:val="ru-RU" w:eastAsia="ru-RU"/>
        </w:rPr>
      </w:pPr>
    </w:p>
    <w:p w:rsidR="004670F7" w:rsidRDefault="00B955E6">
      <w:pPr>
        <w:widowControl w:val="0"/>
        <w:tabs>
          <w:tab w:val="left" w:pos="426"/>
        </w:tabs>
        <w:ind w:firstLineChars="1550" w:firstLine="4340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2021 г</w:t>
      </w:r>
    </w:p>
    <w:p w:rsidR="004670F7" w:rsidRDefault="004670F7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670F7" w:rsidRDefault="004670F7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670F7" w:rsidRDefault="00B955E6">
      <w:pPr>
        <w:widowControl w:val="0"/>
        <w:tabs>
          <w:tab w:val="left" w:pos="426"/>
        </w:tabs>
        <w:ind w:left="284" w:hanging="9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4670F7" w:rsidRDefault="00B955E6">
      <w:pPr>
        <w:pStyle w:val="3"/>
        <w:shd w:val="clear" w:color="auto" w:fill="auto"/>
        <w:tabs>
          <w:tab w:val="left" w:pos="342"/>
          <w:tab w:val="left" w:pos="426"/>
        </w:tabs>
        <w:spacing w:line="240" w:lineRule="auto"/>
        <w:ind w:left="284" w:firstLine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Рабочая программа курса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к ОГЭ  по русскому языку»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для обучающихся 9  классов. Он знакомит с практикой экзамена по русскому языку. Элективный курс ориентирован на учащихся 9 класса, которые уже получили базовые умения по орфографии и пунктуации.</w:t>
      </w:r>
    </w:p>
    <w:p w:rsidR="004670F7" w:rsidRDefault="00B955E6">
      <w:pPr>
        <w:pStyle w:val="3"/>
        <w:shd w:val="clear" w:color="auto" w:fill="auto"/>
        <w:tabs>
          <w:tab w:val="left" w:pos="342"/>
          <w:tab w:val="left" w:pos="426"/>
        </w:tabs>
        <w:spacing w:line="240" w:lineRule="auto"/>
        <w:ind w:left="284" w:firstLine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Программа курса рассчитана на 17 часов, 1 раз в неделю в первом полугодии. Рабочая программа курса разрабатывалась с учётом примерной образовательной программы  по  русскому языку. Программа составлена на основе  требований к результатам освоения основной  образовательной программы, с учётом программ, включённых в её структуру, с учётом общих требований ФГОС.</w:t>
      </w:r>
    </w:p>
    <w:p w:rsidR="004670F7" w:rsidRDefault="00B955E6">
      <w:pPr>
        <w:pStyle w:val="3"/>
        <w:shd w:val="clear" w:color="auto" w:fill="auto"/>
        <w:tabs>
          <w:tab w:val="left" w:pos="342"/>
          <w:tab w:val="left" w:pos="426"/>
        </w:tabs>
        <w:spacing w:line="240" w:lineRule="auto"/>
        <w:ind w:left="284" w:firstLine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Программа составлена следующим образом: сначала ведётся работа над сжатым изложением. Вторая часть - написание сочинения - рассуждения на лингвистическую тему (9.1) и темам, связанным с анализом текста (9.2, 9.3) выполняется на основе печатного текста. Третья часть программы - подготовка к выполнению заданий с кратким ответом 2-8.</w:t>
      </w:r>
    </w:p>
    <w:p w:rsidR="004670F7" w:rsidRDefault="00B955E6">
      <w:pPr>
        <w:widowControl w:val="0"/>
        <w:tabs>
          <w:tab w:val="left" w:pos="-1440"/>
          <w:tab w:val="left" w:pos="426"/>
        </w:tabs>
        <w:ind w:left="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4670F7" w:rsidRDefault="00B955E6">
      <w:pPr>
        <w:widowControl w:val="0"/>
        <w:numPr>
          <w:ilvl w:val="0"/>
          <w:numId w:val="2"/>
        </w:numPr>
        <w:tabs>
          <w:tab w:val="left" w:pos="-1440"/>
          <w:tab w:val="left" w:pos="426"/>
        </w:tabs>
        <w:ind w:left="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девятиклассников с процедурой проведения ОГЭ по русскому языку;</w:t>
      </w:r>
    </w:p>
    <w:p w:rsidR="004670F7" w:rsidRDefault="00B955E6">
      <w:pPr>
        <w:widowControl w:val="0"/>
        <w:numPr>
          <w:ilvl w:val="0"/>
          <w:numId w:val="2"/>
        </w:numPr>
        <w:tabs>
          <w:tab w:val="left" w:pos="-1440"/>
          <w:tab w:val="left" w:pos="426"/>
        </w:tabs>
        <w:ind w:left="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подготовку учащихся к прохождению итоговой аттестации по русскому языку;</w:t>
      </w:r>
    </w:p>
    <w:p w:rsidR="004670F7" w:rsidRDefault="00B955E6">
      <w:pPr>
        <w:widowControl w:val="0"/>
        <w:numPr>
          <w:ilvl w:val="0"/>
          <w:numId w:val="2"/>
        </w:numPr>
        <w:tabs>
          <w:tab w:val="left" w:pos="-1440"/>
          <w:tab w:val="left" w:pos="426"/>
        </w:tabs>
        <w:ind w:left="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выпускников правильному оформлению бланков.</w:t>
      </w:r>
    </w:p>
    <w:p w:rsidR="004670F7" w:rsidRDefault="00B955E6">
      <w:pPr>
        <w:widowControl w:val="0"/>
        <w:numPr>
          <w:ilvl w:val="0"/>
          <w:numId w:val="2"/>
        </w:numPr>
        <w:tabs>
          <w:tab w:val="left" w:pos="-1440"/>
          <w:tab w:val="left" w:pos="426"/>
        </w:tabs>
        <w:ind w:left="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выпускникам преодолеть связанные с экзаменом психологические трудности.</w:t>
      </w:r>
    </w:p>
    <w:p w:rsidR="004670F7" w:rsidRDefault="00B955E6">
      <w:pPr>
        <w:tabs>
          <w:tab w:val="left" w:pos="426"/>
        </w:tabs>
        <w:ind w:left="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курса: </w:t>
      </w:r>
    </w:p>
    <w:p w:rsidR="004670F7" w:rsidRDefault="00B955E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знаний по русскому языку, полученных в основной школе;  </w:t>
      </w:r>
    </w:p>
    <w:p w:rsidR="004670F7" w:rsidRDefault="00B955E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работы с тестами;</w:t>
      </w:r>
    </w:p>
    <w:p w:rsidR="004670F7" w:rsidRDefault="00B955E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 обобщённых знаний и умений  при анализе текста;</w:t>
      </w:r>
    </w:p>
    <w:p w:rsidR="004670F7" w:rsidRDefault="00B955E6">
      <w:pPr>
        <w:tabs>
          <w:tab w:val="left" w:pos="426"/>
        </w:tabs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4.Углубление знаний о рассуждении - основном коммуникативном виде текста; </w:t>
      </w:r>
    </w:p>
    <w:p w:rsidR="004670F7" w:rsidRDefault="00B955E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5.извлечение необходимой информации из различных источников, в том числе представленных в электронном виде;</w:t>
      </w:r>
    </w:p>
    <w:p w:rsidR="004670F7" w:rsidRDefault="00B955E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6.Анализ текста с точки зрения понимания его содержания и проблематики;</w:t>
      </w:r>
    </w:p>
    <w:p w:rsidR="004670F7" w:rsidRDefault="00B955E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7.Анализ текста с точки зрения характера смысловых отношений между его частями;</w:t>
      </w:r>
    </w:p>
    <w:p w:rsidR="004670F7" w:rsidRDefault="00B955E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8.Анализ особенностей использования лексических средств и средств выразительности;</w:t>
      </w:r>
    </w:p>
    <w:p w:rsidR="004670F7" w:rsidRDefault="00B955E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Тестирование в овладении орфографическими, пунктуационными и речевыми нормами русского языка;</w:t>
      </w:r>
    </w:p>
    <w:p w:rsidR="004670F7" w:rsidRDefault="00B955E6">
      <w:pPr>
        <w:spacing w:before="28" w:after="28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Написание сочинения по исходному тексту в соответствии с критериями оценивания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70F7" w:rsidRDefault="00B955E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Редактирование собственного текста;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70F7" w:rsidRDefault="00B955E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568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Применение в практике речевого общения основных норм современного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русского языка.</w:t>
      </w:r>
    </w:p>
    <w:p w:rsidR="004670F7" w:rsidRDefault="00B955E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F7" w:rsidRDefault="00B955E6">
      <w:pPr>
        <w:tabs>
          <w:tab w:val="left" w:pos="142"/>
          <w:tab w:val="left" w:pos="426"/>
        </w:tabs>
        <w:ind w:left="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каждом занятии предусматривается теоретическая часть (лекция) и практикум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 программа создаёт условия для реализации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подхода к изучению русского языка в  9 классе.  </w:t>
      </w:r>
    </w:p>
    <w:p w:rsidR="004670F7" w:rsidRDefault="00B955E6">
      <w:pPr>
        <w:tabs>
          <w:tab w:val="left" w:pos="142"/>
          <w:tab w:val="left" w:pos="426"/>
        </w:tabs>
        <w:ind w:left="284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отстоять свои позиции уважительно относиться к себе и своему собеседнику, вести беседу в доказательной манере служит показателем культуры, рационального сознания вообще. </w:t>
      </w:r>
    </w:p>
    <w:p w:rsidR="004670F7" w:rsidRDefault="00B955E6">
      <w:pPr>
        <w:tabs>
          <w:tab w:val="left" w:pos="142"/>
          <w:tab w:val="left" w:pos="426"/>
        </w:tabs>
        <w:ind w:left="284" w:right="57" w:firstLine="28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направлено на освоение обучающимися тем, необходимых  для успешного  прохождения ОГЭ,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формирование  базовых знаний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4670F7" w:rsidRDefault="00B955E6">
      <w:pPr>
        <w:tabs>
          <w:tab w:val="left" w:pos="426"/>
        </w:tabs>
        <w:ind w:left="284" w:firstLine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освоения курса</w:t>
      </w:r>
    </w:p>
    <w:p w:rsidR="004670F7" w:rsidRDefault="00B955E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Рабочая программа курса соответствует положениям ФГОС и разделам основной образовательной программы образовательной организации.</w:t>
      </w:r>
    </w:p>
    <w:p w:rsidR="004670F7" w:rsidRDefault="00B955E6">
      <w:pPr>
        <w:pStyle w:val="af5"/>
        <w:tabs>
          <w:tab w:val="left" w:pos="-220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освоения Примерной рабочей программы по русскому языку  ос</w:t>
      </w:r>
      <w:r>
        <w:rPr>
          <w:sz w:val="28"/>
          <w:szCs w:val="28"/>
        </w:rPr>
        <w:softHyphen/>
        <w:t>новного общего образования  яв</w:t>
      </w:r>
      <w:r>
        <w:rPr>
          <w:sz w:val="28"/>
          <w:szCs w:val="28"/>
        </w:rPr>
        <w:softHyphen/>
        <w:t>ляются:</w:t>
      </w:r>
    </w:p>
    <w:p w:rsidR="004670F7" w:rsidRDefault="00B955E6">
      <w:pPr>
        <w:pStyle w:val="af5"/>
        <w:tabs>
          <w:tab w:val="left" w:pos="-220"/>
        </w:tabs>
        <w:ind w:leftChars="27" w:left="697" w:hangingChars="228" w:hanging="638"/>
        <w:rPr>
          <w:sz w:val="28"/>
          <w:szCs w:val="28"/>
        </w:rPr>
      </w:pPr>
      <w:r>
        <w:rPr>
          <w:sz w:val="28"/>
          <w:szCs w:val="28"/>
        </w:rPr>
        <w:t>1) понимание русского языка как одной из основных на</w:t>
      </w:r>
      <w:r>
        <w:rPr>
          <w:sz w:val="28"/>
          <w:szCs w:val="28"/>
        </w:rPr>
        <w:softHyphen/>
        <w:t>ционально-культурных ценностей русского народа, определя</w:t>
      </w:r>
      <w:r>
        <w:rPr>
          <w:sz w:val="28"/>
          <w:szCs w:val="28"/>
        </w:rPr>
        <w:softHyphen/>
        <w:t>ющей 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670F7" w:rsidRDefault="00B955E6">
      <w:pPr>
        <w:pStyle w:val="af5"/>
        <w:tabs>
          <w:tab w:val="left" w:pos="-220"/>
        </w:tabs>
        <w:ind w:leftChars="27" w:left="697" w:hangingChars="228" w:hanging="638"/>
        <w:rPr>
          <w:sz w:val="28"/>
          <w:szCs w:val="28"/>
        </w:rPr>
      </w:pPr>
      <w:r>
        <w:rPr>
          <w:sz w:val="28"/>
          <w:szCs w:val="28"/>
        </w:rPr>
        <w:t>2) осознание эстетической ценности русского языка; ува</w:t>
      </w:r>
      <w:r>
        <w:rPr>
          <w:sz w:val="28"/>
          <w:szCs w:val="2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rPr>
          <w:sz w:val="28"/>
          <w:szCs w:val="28"/>
        </w:rPr>
        <w:softHyphen/>
        <w:t>шенствованию;</w:t>
      </w:r>
    </w:p>
    <w:p w:rsidR="004670F7" w:rsidRDefault="00B955E6">
      <w:pPr>
        <w:pStyle w:val="af5"/>
        <w:tabs>
          <w:tab w:val="left" w:pos="-220"/>
        </w:tabs>
        <w:ind w:leftChars="27" w:left="697" w:hangingChars="228" w:hanging="638"/>
        <w:rPr>
          <w:sz w:val="28"/>
          <w:szCs w:val="28"/>
        </w:rPr>
      </w:pPr>
      <w:r>
        <w:rPr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свободного выражения мыслей и чувств в процессе речевого общения; способность к само</w:t>
      </w:r>
      <w:r>
        <w:rPr>
          <w:sz w:val="28"/>
          <w:szCs w:val="28"/>
        </w:rPr>
        <w:softHyphen/>
        <w:t>оценке на основе наблюдения за собственной речью.</w:t>
      </w:r>
    </w:p>
    <w:p w:rsidR="004670F7" w:rsidRDefault="004670F7">
      <w:pPr>
        <w:pStyle w:val="af5"/>
        <w:tabs>
          <w:tab w:val="left" w:pos="-220"/>
        </w:tabs>
        <w:ind w:leftChars="27" w:left="697" w:hangingChars="228" w:hanging="638"/>
        <w:rPr>
          <w:sz w:val="28"/>
          <w:szCs w:val="28"/>
        </w:rPr>
      </w:pPr>
    </w:p>
    <w:p w:rsidR="004670F7" w:rsidRDefault="00B955E6">
      <w:pPr>
        <w:pStyle w:val="af5"/>
        <w:tabs>
          <w:tab w:val="left" w:pos="426"/>
        </w:tabs>
        <w:ind w:left="284" w:hanging="72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Личностные результаты отражают расширение опыта деятельности и процесс реализации основных направлений воспитательной деятельности в части </w:t>
      </w:r>
      <w:r>
        <w:rPr>
          <w:b/>
          <w:bCs/>
          <w:sz w:val="28"/>
          <w:szCs w:val="28"/>
        </w:rPr>
        <w:t>гражданского воспитания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 xml:space="preserve">отовность к выполнению обязанностей гражданина, уважение  прав, свобод и законных интересов других людей; активное участие в жизни семьи, образовательной организации, родного края, в том числе в сопоставлении с ситуациями , отражёнными в литературных произведениях, </w:t>
      </w:r>
      <w:r>
        <w:rPr>
          <w:sz w:val="28"/>
          <w:szCs w:val="28"/>
        </w:rPr>
        <w:lastRenderedPageBreak/>
        <w:t xml:space="preserve">написанных на русском языке;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(бескорыстная помощь людям, нуждающимся в ней -  </w:t>
      </w:r>
      <w:proofErr w:type="spellStart"/>
      <w:r>
        <w:rPr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>);</w:t>
      </w:r>
    </w:p>
    <w:p w:rsidR="004670F7" w:rsidRDefault="00B955E6">
      <w:pPr>
        <w:pStyle w:val="af5"/>
        <w:tabs>
          <w:tab w:val="left" w:pos="426"/>
        </w:tabs>
        <w:ind w:left="284" w:hanging="72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духовно - нравственного воспитания:</w:t>
      </w:r>
      <w:r>
        <w:rPr>
          <w:sz w:val="28"/>
          <w:szCs w:val="28"/>
        </w:rPr>
        <w:t xml:space="preserve"> ориентация на моральные ценности и нормы в ситуациях  нравственного выбора; готовность оценивать своё поведение, в том числе речевое, и поступки других людей; активное неприятие асоциальных поступков;</w:t>
      </w:r>
    </w:p>
    <w:p w:rsidR="004670F7" w:rsidRDefault="00B955E6">
      <w:pPr>
        <w:pStyle w:val="af5"/>
        <w:tabs>
          <w:tab w:val="left" w:pos="426"/>
        </w:tabs>
        <w:ind w:left="284" w:hanging="72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патриотического воспитания: </w:t>
      </w:r>
      <w:r>
        <w:rPr>
          <w:sz w:val="28"/>
          <w:szCs w:val="28"/>
        </w:rPr>
        <w:t xml:space="preserve">осознание российской гражданской идентичности в </w:t>
      </w:r>
      <w:proofErr w:type="spellStart"/>
      <w:r>
        <w:rPr>
          <w:sz w:val="28"/>
          <w:szCs w:val="28"/>
        </w:rPr>
        <w:t>обществе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онимание</w:t>
      </w:r>
      <w:proofErr w:type="spellEnd"/>
      <w:r>
        <w:rPr>
          <w:sz w:val="28"/>
          <w:szCs w:val="28"/>
        </w:rPr>
        <w:t xml:space="preserve">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России и своего края;</w:t>
      </w:r>
    </w:p>
    <w:p w:rsidR="004670F7" w:rsidRDefault="00B955E6">
      <w:pPr>
        <w:pStyle w:val="af5"/>
        <w:tabs>
          <w:tab w:val="left" w:pos="426"/>
        </w:tabs>
        <w:ind w:left="284" w:hanging="72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эстетического воспитания:</w:t>
      </w:r>
      <w:r>
        <w:rPr>
          <w:sz w:val="28"/>
          <w:szCs w:val="28"/>
        </w:rPr>
        <w:t xml:space="preserve"> восприимчивость к разным видам искусства, традициям и творчеству своего и других народов и понимание эмоционального воздействия искусства;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традиций и народного творчества;</w:t>
      </w:r>
    </w:p>
    <w:p w:rsidR="004670F7" w:rsidRDefault="00B955E6">
      <w:pPr>
        <w:pStyle w:val="af5"/>
        <w:tabs>
          <w:tab w:val="left" w:pos="426"/>
        </w:tabs>
        <w:ind w:left="284" w:hanging="72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ценности научного познания:</w:t>
      </w:r>
      <w:r>
        <w:rPr>
          <w:sz w:val="28"/>
          <w:szCs w:val="28"/>
        </w:rPr>
        <w:t xml:space="preserve"> ориентация на закономерности развития языка; овладение языковой и читательской культурой, овладение навыками исследовательской деятельности;</w:t>
      </w:r>
    </w:p>
    <w:p w:rsidR="004670F7" w:rsidRDefault="00B955E6">
      <w:pPr>
        <w:pStyle w:val="af5"/>
        <w:tabs>
          <w:tab w:val="left" w:pos="426"/>
        </w:tabs>
        <w:ind w:left="284" w:hanging="72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адаптации обучающегося к изменяющимся условиям социальной и природной среды:</w:t>
      </w:r>
      <w:r>
        <w:rPr>
          <w:sz w:val="28"/>
          <w:szCs w:val="28"/>
        </w:rPr>
        <w:t xml:space="preserve"> потребность в повышении уровня своей компетентности через практическую деятельность, в умении  учиться у других людей; необходимость в формировании умений связывать образы, формулировать идеи; умение оперировать терминами; способность осознавать стрессовую ситуацию, оценивать происходящие  изменения и их последствия, опираясь на жизненный, речевой и читательский опыт;</w:t>
      </w:r>
      <w:proofErr w:type="gramEnd"/>
      <w:r>
        <w:rPr>
          <w:sz w:val="28"/>
          <w:szCs w:val="28"/>
        </w:rPr>
        <w:t xml:space="preserve"> оценивать ситуацию стресса, корректировать принимаемые решения и действия; уметь находить </w:t>
      </w:r>
      <w:proofErr w:type="gramStart"/>
      <w:r>
        <w:rPr>
          <w:sz w:val="28"/>
          <w:szCs w:val="28"/>
        </w:rPr>
        <w:t>позитивное</w:t>
      </w:r>
      <w:proofErr w:type="gramEnd"/>
      <w:r>
        <w:rPr>
          <w:sz w:val="28"/>
          <w:szCs w:val="28"/>
        </w:rPr>
        <w:t xml:space="preserve"> в сложившейся ситуации.</w:t>
      </w:r>
    </w:p>
    <w:p w:rsidR="004670F7" w:rsidRDefault="004670F7">
      <w:pPr>
        <w:pStyle w:val="af5"/>
        <w:tabs>
          <w:tab w:val="left" w:pos="426"/>
        </w:tabs>
        <w:ind w:firstLine="0"/>
        <w:rPr>
          <w:sz w:val="28"/>
          <w:szCs w:val="28"/>
        </w:rPr>
      </w:pPr>
    </w:p>
    <w:p w:rsidR="004670F7" w:rsidRDefault="00B955E6" w:rsidP="004670F7">
      <w:pPr>
        <w:spacing w:after="0"/>
        <w:ind w:leftChars="127" w:left="279" w:right="-1" w:firstLineChars="50" w:firstLine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самостоятельность в планировании и осуществлении учебной деятельности и организации учебного сотрудничества с педагогами и сверстниками.</w:t>
      </w:r>
    </w:p>
    <w:p w:rsidR="004670F7" w:rsidRDefault="00B955E6" w:rsidP="004670F7">
      <w:pPr>
        <w:spacing w:after="0"/>
        <w:ind w:left="-426" w:right="-1" w:firstLineChars="300" w:firstLine="8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результаты: выпускник должен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знать, понимать,   уметь</w:t>
      </w:r>
    </w:p>
    <w:p w:rsidR="004670F7" w:rsidRDefault="00B955E6">
      <w:pPr>
        <w:pStyle w:val="af3"/>
        <w:spacing w:line="276" w:lineRule="auto"/>
        <w:ind w:left="0" w:right="-1"/>
        <w:jc w:val="both"/>
      </w:pPr>
      <w:r>
        <w:t>1.Знать трудные случаи правописания, понимать их значимость в общекультурном развитии человека;</w:t>
      </w:r>
    </w:p>
    <w:p w:rsidR="004670F7" w:rsidRDefault="00B955E6">
      <w:pPr>
        <w:pStyle w:val="af3"/>
        <w:spacing w:line="276" w:lineRule="auto"/>
        <w:ind w:left="-786" w:right="-1" w:firstLineChars="350" w:firstLine="980"/>
        <w:jc w:val="both"/>
      </w:pPr>
      <w:r>
        <w:t>2. Объяснять языковое явление, владеть научной терминологией;</w:t>
      </w:r>
    </w:p>
    <w:p w:rsidR="004670F7" w:rsidRDefault="00B955E6">
      <w:pPr>
        <w:pStyle w:val="af3"/>
        <w:spacing w:line="276" w:lineRule="auto"/>
        <w:ind w:left="0" w:right="-1" w:firstLineChars="50" w:firstLine="140"/>
        <w:jc w:val="both"/>
      </w:pPr>
      <w:r>
        <w:t>3. Уметь применять  знания при тестировании, выполняя при этом разные типы тестовых заданий;</w:t>
      </w:r>
    </w:p>
    <w:p w:rsidR="004670F7" w:rsidRDefault="00B955E6">
      <w:pPr>
        <w:pStyle w:val="af3"/>
        <w:spacing w:line="276" w:lineRule="auto"/>
        <w:ind w:left="0" w:right="-1" w:firstLineChars="50" w:firstLine="140"/>
        <w:jc w:val="both"/>
      </w:pPr>
      <w:r>
        <w:t>4. 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4670F7" w:rsidRDefault="00B955E6">
      <w:pPr>
        <w:pStyle w:val="af3"/>
        <w:spacing w:line="276" w:lineRule="auto"/>
        <w:ind w:left="-786" w:right="-1" w:firstLineChars="350" w:firstLine="980"/>
        <w:jc w:val="both"/>
      </w:pPr>
      <w:r>
        <w:t>5.Определять лексическое значение слова и подбирать контекстуальные синонимы;</w:t>
      </w:r>
    </w:p>
    <w:p w:rsidR="004670F7" w:rsidRDefault="00B955E6">
      <w:pPr>
        <w:pStyle w:val="af3"/>
        <w:spacing w:line="276" w:lineRule="auto"/>
        <w:ind w:left="-786" w:right="-1" w:firstLineChars="350" w:firstLine="980"/>
        <w:jc w:val="both"/>
      </w:pPr>
      <w:r>
        <w:lastRenderedPageBreak/>
        <w:t>6. Работать над расширением словарного запаса;</w:t>
      </w:r>
    </w:p>
    <w:p w:rsidR="004670F7" w:rsidRDefault="00B955E6">
      <w:pPr>
        <w:pStyle w:val="af3"/>
        <w:spacing w:line="276" w:lineRule="auto"/>
        <w:ind w:left="-786" w:right="-1" w:firstLineChars="350" w:firstLine="980"/>
        <w:jc w:val="both"/>
      </w:pPr>
      <w:r>
        <w:t>7. Правильно отмечать в бланке вариант ответа, при необходимости вносить</w:t>
      </w:r>
    </w:p>
    <w:p w:rsidR="004670F7" w:rsidRDefault="00B955E6">
      <w:pPr>
        <w:pStyle w:val="af3"/>
        <w:spacing w:line="276" w:lineRule="auto"/>
        <w:ind w:left="-786" w:right="-1" w:firstLineChars="350" w:firstLine="980"/>
        <w:jc w:val="both"/>
      </w:pPr>
      <w:r>
        <w:t xml:space="preserve"> исправления</w:t>
      </w:r>
      <w:proofErr w:type="gramStart"/>
      <w:r>
        <w:t>.;</w:t>
      </w:r>
      <w:proofErr w:type="gramEnd"/>
    </w:p>
    <w:p w:rsidR="004670F7" w:rsidRDefault="00B955E6">
      <w:pPr>
        <w:pStyle w:val="af3"/>
        <w:spacing w:line="276" w:lineRule="auto"/>
        <w:ind w:left="-786" w:right="-1" w:firstLineChars="350" w:firstLine="980"/>
        <w:jc w:val="both"/>
      </w:pPr>
      <w:r>
        <w:t xml:space="preserve">Предметные результаты курса согласуются с поставленными целями освоения </w:t>
      </w:r>
    </w:p>
    <w:p w:rsidR="004670F7" w:rsidRDefault="00B955E6">
      <w:pPr>
        <w:pStyle w:val="af3"/>
        <w:spacing w:line="276" w:lineRule="auto"/>
        <w:ind w:left="-786" w:right="-1" w:firstLineChars="350" w:firstLine="980"/>
        <w:jc w:val="both"/>
      </w:pPr>
      <w:r>
        <w:t>программы.</w:t>
      </w:r>
    </w:p>
    <w:p w:rsidR="004670F7" w:rsidRDefault="004670F7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670F7" w:rsidRDefault="00B955E6">
      <w:pPr>
        <w:tabs>
          <w:tab w:val="left" w:pos="426"/>
        </w:tabs>
        <w:ind w:left="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программы курса</w:t>
      </w:r>
    </w:p>
    <w:p w:rsidR="004670F7" w:rsidRDefault="00B955E6">
      <w:pPr>
        <w:pStyle w:val="af3"/>
        <w:ind w:left="0"/>
        <w:jc w:val="both"/>
        <w:outlineLvl w:val="0"/>
        <w:rPr>
          <w:b/>
        </w:rPr>
      </w:pPr>
      <w:r>
        <w:rPr>
          <w:b/>
        </w:rPr>
        <w:t xml:space="preserve">   Модуль 1. Нормативная база ОГЭ, структура и содержание </w:t>
      </w:r>
      <w:proofErr w:type="spellStart"/>
      <w:r>
        <w:rPr>
          <w:b/>
        </w:rPr>
        <w:t>КИМов</w:t>
      </w:r>
      <w:proofErr w:type="spellEnd"/>
      <w:r>
        <w:rPr>
          <w:b/>
        </w:rPr>
        <w:t>.</w:t>
      </w:r>
    </w:p>
    <w:p w:rsidR="004670F7" w:rsidRDefault="00B955E6">
      <w:pPr>
        <w:pStyle w:val="af3"/>
        <w:ind w:left="0"/>
        <w:jc w:val="both"/>
        <w:outlineLvl w:val="0"/>
      </w:pPr>
      <w:r>
        <w:t xml:space="preserve"> Спецификация как документ, перечисляющий особенности и структуру экзаменационной работы.  Демоверсия по русскому языку.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t>Описание бланков регистрации и ответов участника ОГЭ. Правила заполнения бланков ОГЭ. Критерии проверки и оценки выполнения заданий с развёрнутым ответом.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b/>
        </w:rPr>
        <w:t xml:space="preserve">      </w:t>
      </w:r>
      <w:r>
        <w:rPr>
          <w:b/>
        </w:rPr>
        <w:tab/>
        <w:t>2. Работа над частью 1.  Сжатое изложение</w:t>
      </w:r>
      <w:proofErr w:type="gramStart"/>
      <w:r>
        <w:rPr>
          <w:b/>
        </w:rPr>
        <w:t xml:space="preserve"> .</w:t>
      </w:r>
      <w:proofErr w:type="gramEnd"/>
    </w:p>
    <w:p w:rsidR="004670F7" w:rsidRDefault="00B955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написанию сжатого изложения. Тема, идея, проблема текста. Композиция текста. Основная мысль исходного текста.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 xml:space="preserve">ечевые </w:t>
      </w:r>
      <w:r>
        <w:rPr>
          <w:rFonts w:ascii="Times New Roman" w:hAnsi="Times New Roman"/>
          <w:i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 xml:space="preserve">: осмыслить прочитанное, вычленить главное в тексте, сократить текст разными способами, логично и кратко изложить содержание, точно использовать языковые средства обобщённой передачи содержания.                </w:t>
      </w:r>
      <w:r>
        <w:rPr>
          <w:rFonts w:ascii="Times New Roman" w:hAnsi="Times New Roman"/>
          <w:sz w:val="28"/>
          <w:szCs w:val="28"/>
        </w:rPr>
        <w:tab/>
      </w:r>
    </w:p>
    <w:p w:rsidR="004670F7" w:rsidRDefault="00B955E6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iCs/>
          <w:sz w:val="28"/>
          <w:szCs w:val="28"/>
        </w:rPr>
        <w:t xml:space="preserve">Выделение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микротем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 xml:space="preserve"> Составление плана </w:t>
      </w:r>
      <w:r>
        <w:rPr>
          <w:rFonts w:ascii="Times New Roman" w:hAnsi="Times New Roman"/>
          <w:iCs/>
          <w:sz w:val="28"/>
          <w:szCs w:val="28"/>
        </w:rPr>
        <w:t>с опорой на ключевые слова, несущие информацию: 1 абзац - это проблемный вопрос, в котором автор пытается разобраться; во 2 абзаце  (основная часть) записать развитие мысли автора; 3 абзац - это вывод автора на основании своих размышлений. Составляя план, учащиеся должны учитывать тип речи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потому что функционально </w:t>
      </w:r>
      <w:proofErr w:type="gramStart"/>
      <w:r>
        <w:rPr>
          <w:rFonts w:ascii="Times New Roman" w:hAnsi="Times New Roman"/>
          <w:iCs/>
          <w:sz w:val="28"/>
          <w:szCs w:val="28"/>
        </w:rPr>
        <w:t>-с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мысловые типы речи строятся по-разному. </w:t>
      </w:r>
      <w:r>
        <w:rPr>
          <w:rFonts w:ascii="Times New Roman" w:hAnsi="Times New Roman"/>
          <w:b/>
          <w:iCs/>
          <w:sz w:val="28"/>
          <w:szCs w:val="28"/>
        </w:rPr>
        <w:t xml:space="preserve"> Приёмы компрессии текста</w:t>
      </w:r>
      <w:r>
        <w:rPr>
          <w:rFonts w:ascii="Times New Roman" w:hAnsi="Times New Roman"/>
          <w:iCs/>
          <w:sz w:val="28"/>
          <w:szCs w:val="28"/>
        </w:rPr>
        <w:t xml:space="preserve">: а) </w:t>
      </w:r>
      <w:r>
        <w:rPr>
          <w:rFonts w:ascii="Times New Roman" w:hAnsi="Times New Roman"/>
          <w:i/>
          <w:iCs/>
          <w:sz w:val="28"/>
          <w:szCs w:val="28"/>
        </w:rPr>
        <w:t>исключения подробностей (</w:t>
      </w:r>
      <w:r>
        <w:rPr>
          <w:rFonts w:ascii="Times New Roman" w:hAnsi="Times New Roman"/>
          <w:iCs/>
          <w:sz w:val="28"/>
          <w:szCs w:val="28"/>
        </w:rPr>
        <w:t xml:space="preserve">например: некоторых членов предложения или предложений, конкретизирующих смысл первого, в котором заключена основная мысль автора, исключение повторов, исключение фрагмента, имеющего менее существенное значение); </w:t>
      </w:r>
      <w:r>
        <w:rPr>
          <w:rFonts w:ascii="Times New Roman" w:hAnsi="Times New Roman"/>
          <w:i/>
          <w:iCs/>
          <w:sz w:val="28"/>
          <w:szCs w:val="28"/>
        </w:rPr>
        <w:t xml:space="preserve">  б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)о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бобщение однородных явлений </w:t>
      </w:r>
      <w:r>
        <w:rPr>
          <w:rFonts w:ascii="Times New Roman" w:hAnsi="Times New Roman"/>
          <w:iCs/>
          <w:sz w:val="28"/>
          <w:szCs w:val="28"/>
        </w:rPr>
        <w:t xml:space="preserve">(например: замена однородных членов синонимичным выражением, замена предложения или его части указательным местоимением, замена сложноподчинённого предложения простым);  </w:t>
      </w:r>
      <w:r>
        <w:rPr>
          <w:rFonts w:ascii="Times New Roman" w:hAnsi="Times New Roman"/>
          <w:i/>
          <w:iCs/>
          <w:sz w:val="28"/>
          <w:szCs w:val="28"/>
        </w:rPr>
        <w:t xml:space="preserve">в) сочетание исключения и обобщения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Cs/>
          <w:sz w:val="28"/>
          <w:szCs w:val="28"/>
        </w:rPr>
        <w:t>например: слияние простых предложений в сложное, повествующих об одном и том же, одновременно исключая повторы, однородные члены и разные обособления).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b/>
          <w:iCs/>
        </w:rPr>
        <w:tab/>
        <w:t xml:space="preserve">4. </w:t>
      </w:r>
      <w:proofErr w:type="spellStart"/>
      <w:r>
        <w:rPr>
          <w:b/>
          <w:iCs/>
        </w:rPr>
        <w:t>Аудирование</w:t>
      </w:r>
      <w:proofErr w:type="spellEnd"/>
      <w:r>
        <w:rPr>
          <w:b/>
          <w:iCs/>
        </w:rPr>
        <w:t xml:space="preserve"> и письмо</w:t>
      </w:r>
      <w:r>
        <w:rPr>
          <w:iCs/>
        </w:rPr>
        <w:t>. Написание чернового варианта переработки информации текста, данного для сжатого изложения с учётом методических требований и комментариев учителя (чтение текста, составление плана и  переработка информации с применением приёмов компрессии). Работа с орфографическим словарём.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b/>
          <w:iCs/>
        </w:rPr>
        <w:tab/>
        <w:t>5. Контроль знаний (часть 1</w:t>
      </w:r>
      <w:r>
        <w:rPr>
          <w:iCs/>
        </w:rPr>
        <w:t>) Практикум по</w:t>
      </w:r>
      <w:r>
        <w:rPr>
          <w:b/>
          <w:iCs/>
        </w:rPr>
        <w:t xml:space="preserve"> </w:t>
      </w:r>
      <w:r>
        <w:rPr>
          <w:iCs/>
        </w:rPr>
        <w:t xml:space="preserve">написанию и анализу сжатого изложения. Работа с орфографическим </w:t>
      </w:r>
      <w:proofErr w:type="spellStart"/>
      <w:r>
        <w:rPr>
          <w:iCs/>
        </w:rPr>
        <w:t>словарём</w:t>
      </w:r>
      <w:proofErr w:type="gramStart"/>
      <w:r>
        <w:rPr>
          <w:iCs/>
        </w:rPr>
        <w:t>.О</w:t>
      </w:r>
      <w:proofErr w:type="gramEnd"/>
      <w:r>
        <w:rPr>
          <w:iCs/>
        </w:rPr>
        <w:t>бъективность</w:t>
      </w:r>
      <w:proofErr w:type="spellEnd"/>
      <w:r>
        <w:rPr>
          <w:iCs/>
        </w:rPr>
        <w:t xml:space="preserve"> выставления оценки.</w:t>
      </w:r>
    </w:p>
    <w:p w:rsidR="004670F7" w:rsidRDefault="00B955E6">
      <w:pPr>
        <w:pStyle w:val="af3"/>
        <w:ind w:left="0"/>
        <w:jc w:val="both"/>
        <w:outlineLvl w:val="0"/>
        <w:rPr>
          <w:b/>
          <w:iCs/>
        </w:rPr>
      </w:pPr>
      <w:r>
        <w:rPr>
          <w:b/>
          <w:iCs/>
        </w:rPr>
        <w:tab/>
        <w:t>Модуль 2. Работа над частью 3.</w:t>
      </w:r>
    </w:p>
    <w:p w:rsidR="004670F7" w:rsidRDefault="00B955E6">
      <w:pPr>
        <w:pStyle w:val="af3"/>
        <w:ind w:left="0"/>
        <w:jc w:val="both"/>
        <w:outlineLvl w:val="0"/>
      </w:pPr>
      <w:r>
        <w:lastRenderedPageBreak/>
        <w:t xml:space="preserve"> </w:t>
      </w:r>
      <w:r>
        <w:rPr>
          <w:b/>
        </w:rPr>
        <w:t xml:space="preserve">      </w:t>
      </w:r>
      <w:r>
        <w:rPr>
          <w:b/>
        </w:rPr>
        <w:tab/>
        <w:t xml:space="preserve">6. Работа над сочинением </w:t>
      </w:r>
      <w:proofErr w:type="gramStart"/>
      <w:r>
        <w:rPr>
          <w:b/>
        </w:rPr>
        <w:t>-р</w:t>
      </w:r>
      <w:proofErr w:type="gramEnd"/>
      <w:r>
        <w:rPr>
          <w:b/>
        </w:rPr>
        <w:t xml:space="preserve">ассуждением (9.1, 9.2, 9.3).  </w:t>
      </w:r>
      <w:r>
        <w:t xml:space="preserve">Лингвистический анализ текста по заданному вопросу (цитате) с опорой на содержание исходного текста. Умение раскрыть глубину данной фразы и связать её с прочитанным текстом через толкование. Умение соблюдать композицию сочинения </w:t>
      </w:r>
      <w:proofErr w:type="gramStart"/>
      <w:r>
        <w:t>-р</w:t>
      </w:r>
      <w:proofErr w:type="gramEnd"/>
      <w:r>
        <w:t xml:space="preserve">ассуждения: </w:t>
      </w:r>
      <w:r>
        <w:rPr>
          <w:i/>
        </w:rPr>
        <w:t xml:space="preserve">1 часть - тезис </w:t>
      </w:r>
      <w:r>
        <w:t xml:space="preserve">(цитата, понимание её или небольшой комментарий к ней); </w:t>
      </w:r>
      <w:r>
        <w:rPr>
          <w:i/>
        </w:rPr>
        <w:t xml:space="preserve">2 часть - аргументы </w:t>
      </w:r>
      <w:r>
        <w:t>(два примера, взятых из текста и жизненного опыта, которые доказывают цитату);</w:t>
      </w:r>
      <w:r>
        <w:rPr>
          <w:i/>
        </w:rPr>
        <w:t xml:space="preserve"> 3 часть - заключение </w:t>
      </w:r>
      <w:r>
        <w:t xml:space="preserve">(либо обобщение, вывод, либо ответ на вопрос). Работа с текстом и </w:t>
      </w:r>
      <w:r>
        <w:rPr>
          <w:i/>
        </w:rPr>
        <w:t>цитатой:</w:t>
      </w:r>
      <w:r>
        <w:t xml:space="preserve"> 1 шаг - определение ключевых слов в цитате; 2 шаг - толкование слов - ключей, 3шаг - сопоставить цитату с текстом. Комментарий к вступлению и иллюстрирование примеров </w:t>
      </w:r>
      <w:proofErr w:type="gramStart"/>
      <w:r>
        <w:t>-д</w:t>
      </w:r>
      <w:proofErr w:type="gramEnd"/>
      <w:r>
        <w:t>оказательств к цитате в основной части сочинения -рассуждения. Работа над абзацем.  Прямая и косвенная речь, умение сокращать цитирование.</w:t>
      </w:r>
    </w:p>
    <w:p w:rsidR="004670F7" w:rsidRDefault="00B955E6">
      <w:pPr>
        <w:pStyle w:val="af3"/>
        <w:ind w:left="0"/>
        <w:jc w:val="both"/>
        <w:outlineLvl w:val="0"/>
      </w:pPr>
      <w:r>
        <w:rPr>
          <w:b/>
        </w:rPr>
        <w:t xml:space="preserve">       </w:t>
      </w:r>
      <w:r>
        <w:rPr>
          <w:b/>
        </w:rPr>
        <w:tab/>
        <w:t xml:space="preserve">7. Контроль знаний (написание сочинения - рассуждения) </w:t>
      </w:r>
      <w:r>
        <w:t xml:space="preserve"> Написание сочинения </w:t>
      </w:r>
      <w:proofErr w:type="gramStart"/>
      <w:r>
        <w:t>-р</w:t>
      </w:r>
      <w:proofErr w:type="gramEnd"/>
      <w:r>
        <w:t>ассуждения в формате ОГЭ .</w:t>
      </w:r>
    </w:p>
    <w:p w:rsidR="004670F7" w:rsidRDefault="00B955E6" w:rsidP="004670F7">
      <w:pPr>
        <w:pStyle w:val="af3"/>
        <w:ind w:left="0" w:firstLineChars="300" w:firstLine="843"/>
        <w:jc w:val="both"/>
        <w:outlineLvl w:val="0"/>
        <w:rPr>
          <w:b/>
          <w:iCs/>
        </w:rPr>
      </w:pPr>
      <w:r>
        <w:rPr>
          <w:b/>
        </w:rPr>
        <w:t>Модуль  2. Работа над частью 2. Задания с кратким ответом (тестовые задания 2-8)</w:t>
      </w:r>
    </w:p>
    <w:p w:rsidR="004670F7" w:rsidRDefault="00B955E6">
      <w:pPr>
        <w:pStyle w:val="af3"/>
        <w:ind w:left="0"/>
        <w:jc w:val="both"/>
        <w:outlineLvl w:val="0"/>
        <w:rPr>
          <w:b/>
          <w:iCs/>
        </w:rPr>
      </w:pPr>
      <w:r>
        <w:rPr>
          <w:iCs/>
        </w:rPr>
        <w:t xml:space="preserve"> Задания части  2 </w:t>
      </w:r>
      <w:r>
        <w:rPr>
          <w:b/>
          <w:iCs/>
        </w:rPr>
        <w:t xml:space="preserve"> требуют проведения различных видов анализа слова, предложения, текста.</w:t>
      </w:r>
    </w:p>
    <w:p w:rsidR="004670F7" w:rsidRDefault="00B955E6">
      <w:pPr>
        <w:pStyle w:val="af3"/>
        <w:numPr>
          <w:ilvl w:val="0"/>
          <w:numId w:val="4"/>
        </w:numPr>
        <w:jc w:val="both"/>
        <w:outlineLvl w:val="0"/>
        <w:rPr>
          <w:iCs/>
        </w:rPr>
      </w:pPr>
      <w:r>
        <w:rPr>
          <w:b/>
          <w:iCs/>
        </w:rPr>
        <w:t xml:space="preserve">Повторение орфографии. </w:t>
      </w:r>
      <w:r>
        <w:rPr>
          <w:iCs/>
        </w:rPr>
        <w:t xml:space="preserve">Правописание  корней; правописание приставок; правописание окончаний слов; слитное, дефисное, раздельное написание слов. 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b/>
          <w:iCs/>
        </w:rPr>
        <w:tab/>
        <w:t xml:space="preserve">9. Повторение морфологии. </w:t>
      </w:r>
      <w:r>
        <w:rPr>
          <w:iCs/>
        </w:rPr>
        <w:t>Разграничение самостоятельных и служебных частей речи. Нормы употребления частей речи.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iCs/>
        </w:rPr>
        <w:t xml:space="preserve"> 1. Повторение морфологических признаков существительных, глаголов, прилагательных, причастий и деепричастий.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iCs/>
        </w:rPr>
        <w:t xml:space="preserve"> 2.  Правописание личных окончаний глаголов. 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iCs/>
        </w:rPr>
        <w:t xml:space="preserve"> 3.  Правописание гласных в суффиксах глагольных форм.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iCs/>
        </w:rPr>
        <w:t xml:space="preserve"> 4.  Трудные случаи написания Н и НН в различных частях речи. </w:t>
      </w:r>
    </w:p>
    <w:p w:rsidR="004670F7" w:rsidRDefault="00B955E6">
      <w:pPr>
        <w:pStyle w:val="af3"/>
        <w:ind w:left="0"/>
        <w:jc w:val="both"/>
        <w:outlineLvl w:val="0"/>
        <w:rPr>
          <w:iCs/>
        </w:rPr>
      </w:pPr>
      <w:r>
        <w:rPr>
          <w:iCs/>
        </w:rPr>
        <w:t xml:space="preserve"> 5.  Слитное и раздельное написание НЕ с различными частями речи. </w:t>
      </w:r>
    </w:p>
    <w:p w:rsidR="004670F7" w:rsidRDefault="00B955E6">
      <w:pPr>
        <w:pStyle w:val="af3"/>
        <w:ind w:left="0"/>
        <w:jc w:val="both"/>
        <w:outlineLvl w:val="0"/>
        <w:rPr>
          <w:b/>
        </w:rPr>
      </w:pPr>
      <w:r>
        <w:rPr>
          <w:iCs/>
        </w:rPr>
        <w:t xml:space="preserve"> 6.  Союзы сочинительные и подчинительные, союзные слова, предлоги, частицы.</w:t>
      </w:r>
    </w:p>
    <w:p w:rsidR="004670F7" w:rsidRDefault="00B955E6">
      <w:pPr>
        <w:pStyle w:val="af3"/>
        <w:ind w:left="0" w:firstLine="708"/>
        <w:jc w:val="both"/>
        <w:outlineLvl w:val="0"/>
      </w:pPr>
      <w:r>
        <w:rPr>
          <w:b/>
        </w:rPr>
        <w:t>8. Лексика и фразеология.</w:t>
      </w:r>
      <w:r>
        <w:t xml:space="preserve"> </w:t>
      </w:r>
    </w:p>
    <w:p w:rsidR="004670F7" w:rsidRDefault="00B955E6">
      <w:pPr>
        <w:pStyle w:val="af3"/>
        <w:ind w:left="0"/>
        <w:jc w:val="both"/>
        <w:outlineLvl w:val="0"/>
      </w:pPr>
      <w:r>
        <w:t xml:space="preserve">Анализ текста. Лексическое значение слова. </w:t>
      </w:r>
      <w:proofErr w:type="gramStart"/>
      <w:r>
        <w:t>Выразительные средства лексики (слова однозначные и многозначные, в прямом и переносном значении, метафора, метонимия, синекдоха, эпитеты, сравнения, олицетворения, антитеза).</w:t>
      </w:r>
      <w:proofErr w:type="gramEnd"/>
      <w:r>
        <w:t xml:space="preserve"> Фразеологизм и его признаки. Замена фразеологических оборотов синонимами.  Нормы сочетаемости.</w:t>
      </w:r>
    </w:p>
    <w:p w:rsidR="004670F7" w:rsidRDefault="00B955E6">
      <w:pPr>
        <w:pStyle w:val="af3"/>
        <w:ind w:left="0"/>
        <w:jc w:val="both"/>
        <w:outlineLvl w:val="0"/>
      </w:pPr>
      <w:r>
        <w:rPr>
          <w:b/>
        </w:rPr>
        <w:tab/>
        <w:t>9.  Работа с текстом</w:t>
      </w:r>
      <w:r>
        <w:t>. Нахождение изобразительных средств языка в тексте, их толкование.</w:t>
      </w:r>
    </w:p>
    <w:p w:rsidR="004670F7" w:rsidRDefault="00B955E6">
      <w:pPr>
        <w:pStyle w:val="af3"/>
        <w:ind w:left="0"/>
        <w:jc w:val="both"/>
        <w:outlineLvl w:val="0"/>
        <w:rPr>
          <w:b/>
        </w:rPr>
      </w:pPr>
      <w:r>
        <w:t xml:space="preserve">       </w:t>
      </w:r>
      <w:r>
        <w:rPr>
          <w:b/>
        </w:rPr>
        <w:t xml:space="preserve">  10. Повторение синтаксиса и пунктуации.</w:t>
      </w:r>
    </w:p>
    <w:p w:rsidR="004670F7" w:rsidRDefault="00B955E6">
      <w:pPr>
        <w:pStyle w:val="af3"/>
        <w:ind w:left="0"/>
        <w:jc w:val="both"/>
        <w:outlineLvl w:val="0"/>
      </w:pPr>
      <w:r>
        <w:rPr>
          <w:b/>
        </w:rPr>
        <w:t xml:space="preserve"> Словосочетание</w:t>
      </w:r>
      <w:r>
        <w:t>. Виды подчинительной связи: согласование, управление, примыкание.</w:t>
      </w:r>
      <w:r>
        <w:rPr>
          <w:b/>
        </w:rPr>
        <w:t xml:space="preserve"> </w:t>
      </w:r>
      <w:r>
        <w:t>Синонимичные словосочетания</w:t>
      </w:r>
      <w:r>
        <w:rPr>
          <w:b/>
        </w:rPr>
        <w:t>.</w:t>
      </w:r>
    </w:p>
    <w:p w:rsidR="004670F7" w:rsidRDefault="00B955E6">
      <w:pPr>
        <w:pStyle w:val="af3"/>
        <w:ind w:left="0"/>
        <w:jc w:val="both"/>
        <w:outlineLvl w:val="0"/>
        <w:rPr>
          <w:b/>
        </w:rPr>
      </w:pPr>
      <w:r>
        <w:rPr>
          <w:b/>
        </w:rPr>
        <w:t xml:space="preserve">        11. Простое предложение, его грамматическая основа.  </w:t>
      </w:r>
      <w:r>
        <w:t xml:space="preserve">Способы выражения </w:t>
      </w:r>
      <w:r>
        <w:rPr>
          <w:i/>
        </w:rPr>
        <w:t>подлежащего</w:t>
      </w:r>
      <w:r>
        <w:t xml:space="preserve"> (существительное, субстантивированное прилагательное и причастие, местоимение, числительное, инфинитив).  Виды </w:t>
      </w:r>
      <w:r>
        <w:rPr>
          <w:i/>
        </w:rPr>
        <w:t>сказуемого</w:t>
      </w:r>
      <w:r>
        <w:t xml:space="preserve">: </w:t>
      </w:r>
      <w:proofErr w:type="gramStart"/>
      <w:r>
        <w:t>простое</w:t>
      </w:r>
      <w:proofErr w:type="gramEnd"/>
      <w:r>
        <w:t xml:space="preserve"> и составное (составное глагольное и составное именное</w:t>
      </w:r>
      <w:r>
        <w:rPr>
          <w:b/>
        </w:rPr>
        <w:t xml:space="preserve">). </w:t>
      </w:r>
      <w:proofErr w:type="gramStart"/>
      <w:r>
        <w:rPr>
          <w:b/>
          <w:i/>
        </w:rPr>
        <w:t>Типы предложений</w:t>
      </w:r>
      <w:r>
        <w:rPr>
          <w:i/>
        </w:rPr>
        <w:t>: простое</w:t>
      </w:r>
      <w:r>
        <w:t xml:space="preserve"> (односоставное и двусоставное</w:t>
      </w:r>
      <w:r>
        <w:rPr>
          <w:i/>
        </w:rPr>
        <w:t>), простое осложнённое</w:t>
      </w:r>
      <w:r>
        <w:t xml:space="preserve"> (уточняющие члены предложения, однородные члены, вводные слова и конструкции, обращения,  </w:t>
      </w:r>
      <w:r>
        <w:lastRenderedPageBreak/>
        <w:t xml:space="preserve">обособленные определения, приложения, обстоятельства, дополнения), </w:t>
      </w:r>
      <w:r>
        <w:rPr>
          <w:i/>
        </w:rPr>
        <w:t>сложное</w:t>
      </w:r>
      <w:r>
        <w:t xml:space="preserve"> (союзные, бессоюзные, с различными видами связи.</w:t>
      </w:r>
      <w:proofErr w:type="gramEnd"/>
      <w:r>
        <w:t xml:space="preserve"> </w:t>
      </w:r>
      <w:r>
        <w:rPr>
          <w:b/>
          <w:i/>
        </w:rPr>
        <w:t>Виды простого односоставного предложения</w:t>
      </w:r>
      <w:r>
        <w:t xml:space="preserve">: назывные, определённо </w:t>
      </w:r>
      <w:proofErr w:type="gramStart"/>
      <w:r>
        <w:t>-л</w:t>
      </w:r>
      <w:proofErr w:type="gramEnd"/>
      <w:r>
        <w:t xml:space="preserve">ичные, неопределённо-личные, безличные. </w:t>
      </w:r>
    </w:p>
    <w:p w:rsidR="004670F7" w:rsidRDefault="00B955E6">
      <w:pPr>
        <w:pStyle w:val="af3"/>
        <w:ind w:left="0"/>
        <w:jc w:val="both"/>
        <w:outlineLvl w:val="0"/>
        <w:rPr>
          <w:b/>
        </w:rPr>
      </w:pPr>
      <w:r>
        <w:t xml:space="preserve"> Построение предложений с обособленным определением или обособленным обстоятельством</w:t>
      </w:r>
      <w:r>
        <w:rPr>
          <w:b/>
        </w:rPr>
        <w:t xml:space="preserve">. </w:t>
      </w:r>
      <w:r>
        <w:t>Знаки препинания при обособлении.</w:t>
      </w:r>
    </w:p>
    <w:p w:rsidR="004670F7" w:rsidRDefault="00B955E6">
      <w:pPr>
        <w:pStyle w:val="af3"/>
        <w:ind w:left="0"/>
        <w:jc w:val="both"/>
        <w:outlineLvl w:val="0"/>
      </w:pPr>
      <w:r>
        <w:rPr>
          <w:b/>
        </w:rPr>
        <w:tab/>
        <w:t xml:space="preserve">12. Виды сложного предложения: </w:t>
      </w:r>
      <w:proofErr w:type="gramStart"/>
      <w:r>
        <w:t>сложносочинённое</w:t>
      </w:r>
      <w:proofErr w:type="gramEnd"/>
      <w:r>
        <w:t xml:space="preserve">, сложноподчинённое, бессоюзное. Знаки препинания в сложных предложениях. Сложноподчинённое </w:t>
      </w:r>
      <w:r>
        <w:rPr>
          <w:i/>
        </w:rPr>
        <w:t xml:space="preserve">предложение с несколькими придаточными </w:t>
      </w:r>
      <w:r>
        <w:t>(подчинение последовательное, однородное, параллельное).</w:t>
      </w:r>
    </w:p>
    <w:p w:rsidR="004670F7" w:rsidRDefault="00B955E6">
      <w:pPr>
        <w:pStyle w:val="af3"/>
        <w:ind w:left="0"/>
        <w:jc w:val="both"/>
        <w:outlineLvl w:val="0"/>
        <w:rPr>
          <w:bCs/>
        </w:rPr>
      </w:pPr>
      <w:r>
        <w:rPr>
          <w:b/>
        </w:rPr>
        <w:tab/>
        <w:t xml:space="preserve">13. Контроль знаний. </w:t>
      </w:r>
      <w:r>
        <w:t>Тест в формате ОГЭ. В качестве альтернативного задания можно использовать  р</w:t>
      </w:r>
      <w:r>
        <w:rPr>
          <w:bCs/>
        </w:rPr>
        <w:t>аботу с тренажёрами</w:t>
      </w:r>
    </w:p>
    <w:p w:rsidR="004670F7" w:rsidRDefault="00B955E6">
      <w:pPr>
        <w:pStyle w:val="af3"/>
        <w:ind w:left="0"/>
        <w:jc w:val="both"/>
        <w:outlineLvl w:val="0"/>
        <w:rPr>
          <w:b/>
        </w:rPr>
      </w:pPr>
      <w:r>
        <w:rPr>
          <w:bCs/>
        </w:rPr>
        <w:t xml:space="preserve"> (Задание 5 -орфографический анализ) </w:t>
      </w:r>
    </w:p>
    <w:p w:rsidR="004670F7" w:rsidRDefault="00B955E6">
      <w:pPr>
        <w:pStyle w:val="af5"/>
        <w:tabs>
          <w:tab w:val="left" w:pos="426"/>
        </w:tabs>
        <w:ind w:left="284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оценивания </w:t>
      </w:r>
    </w:p>
    <w:p w:rsidR="004670F7" w:rsidRDefault="00B955E6">
      <w:pPr>
        <w:pStyle w:val="af5"/>
        <w:tabs>
          <w:tab w:val="left" w:pos="4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Применяются критерии проверки сжатого изложения, сочинения и тестов  ОГЭ-2021г.</w:t>
      </w:r>
    </w:p>
    <w:p w:rsidR="004670F7" w:rsidRDefault="00B955E6">
      <w:pPr>
        <w:tabs>
          <w:tab w:val="left" w:pos="426"/>
        </w:tabs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f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1072"/>
        <w:gridCol w:w="2900"/>
        <w:gridCol w:w="800"/>
        <w:gridCol w:w="3083"/>
        <w:gridCol w:w="2030"/>
      </w:tblGrid>
      <w:tr w:rsidR="004670F7">
        <w:tc>
          <w:tcPr>
            <w:tcW w:w="10776" w:type="dxa"/>
            <w:gridSpan w:val="6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670F7">
        <w:tc>
          <w:tcPr>
            <w:tcW w:w="891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72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0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0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3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 (на уровне универсальных учебных действий)</w:t>
            </w:r>
          </w:p>
        </w:tc>
        <w:tc>
          <w:tcPr>
            <w:tcW w:w="203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670F7">
        <w:tc>
          <w:tcPr>
            <w:tcW w:w="891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00" w:type="dxa"/>
          </w:tcPr>
          <w:p w:rsidR="004670F7" w:rsidRDefault="00B955E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Д</w:t>
            </w:r>
            <w:r>
              <w:rPr>
                <w:rFonts w:ascii="Times New Roman" w:hAnsi="Times New Roman"/>
                <w:sz w:val="28"/>
                <w:szCs w:val="28"/>
              </w:rPr>
              <w:t>емонстрационный вариант 2022 г.</w:t>
            </w:r>
          </w:p>
        </w:tc>
        <w:tc>
          <w:tcPr>
            <w:tcW w:w="80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20"/>
                <w:szCs w:val="20"/>
                <w:lang w:val="ru-RU"/>
              </w:rPr>
              <w:t>личностные:</w:t>
            </w:r>
          </w:p>
          <w:p w:rsidR="004670F7" w:rsidRDefault="00B95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  <w:szCs w:val="20"/>
              </w:rPr>
              <w:t>готовность и спо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softHyphen/>
              <w:t xml:space="preserve">собность </w:t>
            </w:r>
            <w:proofErr w:type="gramStart"/>
            <w:r>
              <w:rPr>
                <w:rFonts w:ascii="Times New Roman" w:hAnsi="Times New Roman"/>
                <w:color w:val="212121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к саморазвитию и самообразованию на основе мотивации к обучению и познанию;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20"/>
                <w:szCs w:val="20"/>
                <w:u w:val="single"/>
                <w:lang w:val="ru-RU"/>
              </w:rPr>
              <w:t>регулятивные</w:t>
            </w:r>
          </w:p>
          <w:p w:rsidR="004670F7" w:rsidRDefault="00B95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color w:val="212121"/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20"/>
                <w:szCs w:val="20"/>
                <w:u w:val="single"/>
                <w:lang w:val="ru-RU"/>
              </w:rPr>
              <w:t>познавательные</w:t>
            </w:r>
          </w:p>
          <w:p w:rsidR="004670F7" w:rsidRDefault="00B95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color w:val="212121"/>
                <w:sz w:val="20"/>
                <w:szCs w:val="20"/>
              </w:rPr>
              <w:t>использовать общие приёмы решения задач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20"/>
                <w:szCs w:val="20"/>
                <w:u w:val="single"/>
                <w:lang w:val="ru-RU"/>
              </w:rPr>
              <w:t>коммуникативные</w:t>
            </w:r>
          </w:p>
          <w:p w:rsidR="004670F7" w:rsidRDefault="00B95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  <w:szCs w:val="20"/>
              </w:rPr>
              <w:t>взаимодействовать и находить общие способы работы</w:t>
            </w:r>
          </w:p>
        </w:tc>
        <w:tc>
          <w:tcPr>
            <w:tcW w:w="203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познания;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обучающегося к изменяющимся условиям социальной и природной среды</w:t>
            </w:r>
          </w:p>
        </w:tc>
      </w:tr>
      <w:tr w:rsidR="004670F7">
        <w:tc>
          <w:tcPr>
            <w:tcW w:w="891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частью 1.Сжатое изложение </w:t>
            </w:r>
          </w:p>
        </w:tc>
        <w:tc>
          <w:tcPr>
            <w:tcW w:w="80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4670F7" w:rsidRDefault="00B95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b/>
                <w:bCs/>
                <w:color w:val="212121"/>
                <w:sz w:val="20"/>
                <w:szCs w:val="20"/>
              </w:rPr>
              <w:t>личностные: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color w:val="212121"/>
                <w:sz w:val="20"/>
                <w:szCs w:val="20"/>
                <w:lang w:val="ru-RU"/>
              </w:rPr>
              <w:t>умение ясно, точно, грамотно излагать свои мысли в устной и письменной речи, понимать смысл исходного текста, пересказывать прослушанный текст; умение сжимать текст, используя виды компрессии.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20"/>
                <w:szCs w:val="20"/>
                <w:u w:val="single"/>
                <w:lang w:val="ru-RU"/>
              </w:rPr>
              <w:t>регулятивные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color w:val="212121"/>
                <w:sz w:val="20"/>
                <w:szCs w:val="20"/>
                <w:lang w:val="ru-RU"/>
              </w:rPr>
              <w:t xml:space="preserve">составлять план 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color w:val="212121"/>
                <w:sz w:val="20"/>
                <w:szCs w:val="20"/>
                <w:lang w:val="ru-RU"/>
              </w:rPr>
              <w:t>и последовательность действий;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20"/>
                <w:szCs w:val="20"/>
                <w:u w:val="single"/>
                <w:lang w:val="ru-RU"/>
              </w:rPr>
              <w:t>познавательные</w:t>
            </w:r>
          </w:p>
          <w:p w:rsidR="004670F7" w:rsidRDefault="00B95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  <w:szCs w:val="20"/>
              </w:rPr>
              <w:t>создавать, применять и преобразовывать знаково-символические средства, модели и схемы для решения задач;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20"/>
                <w:szCs w:val="20"/>
                <w:u w:val="single"/>
                <w:lang w:val="ru-RU"/>
              </w:rPr>
              <w:t>коммуникативные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Style w:val="af0"/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color w:val="212121"/>
                <w:sz w:val="20"/>
                <w:szCs w:val="20"/>
                <w:lang w:val="ru-RU"/>
              </w:rPr>
              <w:lastRenderedPageBreak/>
              <w:t xml:space="preserve">координировать 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Style w:val="af0"/>
                <w:color w:val="212121"/>
                <w:sz w:val="20"/>
                <w:szCs w:val="20"/>
                <w:lang w:val="ru-RU"/>
              </w:rPr>
            </w:pPr>
            <w:r>
              <w:rPr>
                <w:rStyle w:val="af0"/>
                <w:color w:val="212121"/>
                <w:sz w:val="20"/>
                <w:szCs w:val="20"/>
                <w:lang w:val="ru-RU"/>
              </w:rPr>
              <w:t xml:space="preserve">и принимать различные позиции </w:t>
            </w:r>
          </w:p>
          <w:p w:rsidR="004670F7" w:rsidRDefault="00B95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color w:val="212121"/>
                <w:sz w:val="20"/>
                <w:szCs w:val="20"/>
              </w:rPr>
              <w:t>во взаимодействии;</w:t>
            </w:r>
          </w:p>
        </w:tc>
        <w:tc>
          <w:tcPr>
            <w:tcW w:w="203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воспитание, духовно- нравственное, эстетическое воспитание; адаптация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изменяющимся условиям социальной и природной среды.</w:t>
            </w:r>
          </w:p>
        </w:tc>
      </w:tr>
      <w:tr w:rsidR="004670F7">
        <w:tc>
          <w:tcPr>
            <w:tcW w:w="891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2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4670F7" w:rsidRDefault="00B955E6">
            <w:pPr>
              <w:pStyle w:val="af3"/>
              <w:ind w:left="0"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Часть 3.</w:t>
            </w:r>
          </w:p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сочинением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ассуждением (9.1, 9.2, 9.3).</w:t>
            </w:r>
          </w:p>
        </w:tc>
        <w:tc>
          <w:tcPr>
            <w:tcW w:w="80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4670F7" w:rsidRDefault="00B955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f0"/>
                <w:rFonts w:ascii="Times New Roman" w:hAnsi="Times New Roman"/>
                <w:b/>
                <w:bCs/>
                <w:color w:val="212121"/>
                <w:sz w:val="18"/>
                <w:szCs w:val="18"/>
              </w:rPr>
              <w:t>личностные: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color w:val="212121"/>
                <w:sz w:val="18"/>
                <w:szCs w:val="18"/>
                <w:lang w:val="ru-RU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color w:val="212121"/>
                <w:sz w:val="18"/>
                <w:szCs w:val="18"/>
                <w:lang w:val="ru-RU"/>
              </w:rPr>
              <w:t>контрпримеры</w:t>
            </w:r>
            <w:proofErr w:type="spellEnd"/>
            <w:r>
              <w:rPr>
                <w:color w:val="212121"/>
                <w:sz w:val="18"/>
                <w:szCs w:val="18"/>
                <w:lang w:val="ru-RU"/>
              </w:rPr>
              <w:t>;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18"/>
                <w:szCs w:val="18"/>
                <w:u w:val="single"/>
                <w:lang w:val="ru-RU"/>
              </w:rPr>
              <w:t>регулятивные</w:t>
            </w:r>
          </w:p>
          <w:p w:rsidR="004670F7" w:rsidRDefault="00B955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121"/>
                <w:sz w:val="18"/>
                <w:szCs w:val="18"/>
              </w:rPr>
              <w:t>планировать </w:t>
            </w:r>
            <w:r>
              <w:rPr>
                <w:rStyle w:val="apple-converted-space"/>
                <w:rFonts w:ascii="Times New Roman" w:hAnsi="Times New Roman"/>
                <w:color w:val="212121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212121"/>
                <w:sz w:val="18"/>
                <w:szCs w:val="18"/>
              </w:rPr>
              <w:t>пути достижения целей, осознанно выбирать наиболее эффективные способы решения учебных и познавательных задач;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18"/>
                <w:szCs w:val="18"/>
                <w:u w:val="single"/>
                <w:lang w:val="ru-RU"/>
              </w:rPr>
              <w:t>познавательные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212121"/>
                <w:sz w:val="18"/>
                <w:szCs w:val="18"/>
                <w:lang w:val="ru-RU"/>
              </w:rPr>
            </w:pPr>
            <w:r>
              <w:rPr>
                <w:rStyle w:val="af0"/>
                <w:color w:val="212121"/>
                <w:sz w:val="18"/>
                <w:szCs w:val="18"/>
                <w:lang w:val="ru-RU"/>
              </w:rPr>
              <w:t>применять правила и пользоваться инструкциями и освоенными закономерностями;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18"/>
                <w:szCs w:val="18"/>
                <w:u w:val="single"/>
                <w:lang w:val="ru-RU"/>
              </w:rPr>
              <w:t>коммуникативные</w:t>
            </w:r>
          </w:p>
          <w:p w:rsidR="004670F7" w:rsidRDefault="00B955E6">
            <w:pPr>
              <w:rPr>
                <w:rFonts w:ascii="Times New Roman" w:hAnsi="Times New Roman"/>
              </w:rPr>
            </w:pPr>
            <w:r>
              <w:rPr>
                <w:rStyle w:val="af0"/>
                <w:rFonts w:ascii="Times New Roman" w:hAnsi="Times New Roman"/>
                <w:color w:val="212121"/>
                <w:sz w:val="18"/>
                <w:szCs w:val="18"/>
              </w:rPr>
              <w:t>прогнозировать возникновение конфликтов при наличии разных точек зрения;</w:t>
            </w:r>
          </w:p>
        </w:tc>
        <w:tc>
          <w:tcPr>
            <w:tcW w:w="203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Гражданское, патриотическое воспитание, духовно - нравственное, эстетическое и адаптация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изменяющимся условиям социальной и природной среды.</w:t>
            </w:r>
          </w:p>
        </w:tc>
      </w:tr>
      <w:tr w:rsidR="004670F7">
        <w:tc>
          <w:tcPr>
            <w:tcW w:w="891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4670F7" w:rsidRDefault="00B955E6">
            <w:pPr>
              <w:pStyle w:val="af3"/>
              <w:ind w:left="0" w:firstLineChars="300" w:firstLine="840"/>
              <w:jc w:val="both"/>
              <w:outlineLvl w:val="0"/>
              <w:rPr>
                <w:bCs/>
                <w:iCs/>
              </w:rPr>
            </w:pPr>
            <w:r>
              <w:rPr>
                <w:bCs/>
              </w:rPr>
              <w:t>Работа над частью 2. Задания с кратким ответом (тестовые задания 2-8)</w:t>
            </w:r>
          </w:p>
          <w:p w:rsidR="004670F7" w:rsidRDefault="004670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18"/>
                <w:szCs w:val="18"/>
                <w:lang w:val="ru-RU"/>
              </w:rPr>
              <w:t>личностные: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color w:val="212121"/>
                <w:sz w:val="18"/>
                <w:szCs w:val="18"/>
                <w:lang w:val="ru-RU"/>
              </w:rPr>
              <w:t>готовность и спо</w:t>
            </w:r>
            <w:r>
              <w:rPr>
                <w:color w:val="212121"/>
                <w:sz w:val="18"/>
                <w:szCs w:val="18"/>
                <w:lang w:val="ru-RU"/>
              </w:rPr>
              <w:softHyphen/>
              <w:t xml:space="preserve">собность обучающихся к саморазвитию и самообразованию на основе мотивации к обучению и </w:t>
            </w:r>
            <w:proofErr w:type="spellStart"/>
            <w:r>
              <w:rPr>
                <w:color w:val="212121"/>
                <w:sz w:val="18"/>
                <w:szCs w:val="18"/>
                <w:lang w:val="ru-RU"/>
              </w:rPr>
              <w:t>познанию</w:t>
            </w:r>
            <w:proofErr w:type="gramStart"/>
            <w:r>
              <w:rPr>
                <w:color w:val="212121"/>
                <w:sz w:val="18"/>
                <w:szCs w:val="18"/>
                <w:lang w:val="ru-RU"/>
              </w:rPr>
              <w:t>;ф</w:t>
            </w:r>
            <w:proofErr w:type="gramEnd"/>
            <w:r>
              <w:rPr>
                <w:color w:val="212121"/>
                <w:sz w:val="18"/>
                <w:szCs w:val="18"/>
                <w:lang w:val="ru-RU"/>
              </w:rPr>
              <w:t>ормирование</w:t>
            </w:r>
            <w:proofErr w:type="spellEnd"/>
            <w:r>
              <w:rPr>
                <w:color w:val="212121"/>
                <w:sz w:val="18"/>
                <w:szCs w:val="18"/>
                <w:lang w:val="ru-RU"/>
              </w:rPr>
              <w:t xml:space="preserve"> способности 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color w:val="212121"/>
                <w:sz w:val="18"/>
                <w:szCs w:val="18"/>
                <w:lang w:val="ru-RU"/>
              </w:rPr>
              <w:t xml:space="preserve">к эмоциональному  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color w:val="212121"/>
                <w:sz w:val="18"/>
                <w:szCs w:val="18"/>
                <w:lang w:val="ru-RU"/>
              </w:rPr>
              <w:t>вос</w:t>
            </w:r>
            <w:r>
              <w:rPr>
                <w:color w:val="212121"/>
                <w:sz w:val="18"/>
                <w:szCs w:val="18"/>
                <w:lang w:val="ru-RU"/>
              </w:rPr>
              <w:softHyphen/>
              <w:t>приятию языковых</w:t>
            </w:r>
            <w:r>
              <w:rPr>
                <w:color w:val="212121"/>
                <w:sz w:val="18"/>
                <w:szCs w:val="18"/>
              </w:rPr>
              <w:t> </w:t>
            </w:r>
            <w:r>
              <w:rPr>
                <w:rStyle w:val="apple-converted-space"/>
                <w:color w:val="212121"/>
                <w:sz w:val="18"/>
                <w:szCs w:val="18"/>
              </w:rPr>
              <w:t> </w:t>
            </w:r>
            <w:r>
              <w:rPr>
                <w:color w:val="212121"/>
                <w:sz w:val="18"/>
                <w:szCs w:val="18"/>
                <w:lang w:val="ru-RU"/>
              </w:rPr>
              <w:t>объектов, лингвистических задач, их решений, рассуж</w:t>
            </w:r>
            <w:r>
              <w:rPr>
                <w:color w:val="212121"/>
                <w:sz w:val="18"/>
                <w:szCs w:val="18"/>
                <w:lang w:val="ru-RU"/>
              </w:rPr>
              <w:softHyphen/>
              <w:t>дений;</w:t>
            </w:r>
          </w:p>
          <w:p w:rsidR="004670F7" w:rsidRDefault="004670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18"/>
                <w:szCs w:val="18"/>
                <w:u w:val="single"/>
                <w:lang w:val="ru-RU"/>
              </w:rPr>
              <w:t>регулятивные</w:t>
            </w:r>
          </w:p>
          <w:p w:rsidR="004670F7" w:rsidRDefault="00B955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f0"/>
                <w:rFonts w:ascii="Times New Roman" w:hAnsi="Times New Roman"/>
                <w:color w:val="212121"/>
                <w:sz w:val="18"/>
                <w:szCs w:val="18"/>
              </w:rPr>
              <w:t>выбирать действия в соответствии с поставленной задачей и условиями её реализации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18"/>
                <w:szCs w:val="18"/>
                <w:u w:val="single"/>
                <w:lang w:val="ru-RU"/>
              </w:rPr>
              <w:t>познавательные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Style w:val="af0"/>
                <w:color w:val="212121"/>
                <w:sz w:val="18"/>
                <w:szCs w:val="18"/>
                <w:lang w:val="ru-RU"/>
              </w:rPr>
              <w:t xml:space="preserve">использовать общие приёмы решения </w:t>
            </w:r>
            <w:proofErr w:type="spellStart"/>
            <w:r>
              <w:rPr>
                <w:rStyle w:val="af0"/>
                <w:color w:val="212121"/>
                <w:sz w:val="18"/>
                <w:szCs w:val="18"/>
                <w:lang w:val="ru-RU"/>
              </w:rPr>
              <w:t>задач;;</w:t>
            </w:r>
            <w:r>
              <w:rPr>
                <w:color w:val="212121"/>
                <w:sz w:val="18"/>
                <w:szCs w:val="18"/>
                <w:lang w:val="ru-RU"/>
              </w:rPr>
              <w:t>понимать</w:t>
            </w:r>
            <w:proofErr w:type="spellEnd"/>
            <w:r>
              <w:rPr>
                <w:color w:val="212121"/>
                <w:sz w:val="18"/>
                <w:szCs w:val="18"/>
                <w:lang w:val="ru-RU"/>
              </w:rPr>
              <w:t xml:space="preserve"> и использовать лингвистические сред</w:t>
            </w:r>
            <w:r>
              <w:rPr>
                <w:color w:val="212121"/>
                <w:sz w:val="18"/>
                <w:szCs w:val="18"/>
                <w:lang w:val="ru-RU"/>
              </w:rPr>
              <w:softHyphen/>
              <w:t>ства наглядности (рисунки,</w:t>
            </w:r>
            <w:r>
              <w:rPr>
                <w:color w:val="212121"/>
                <w:sz w:val="18"/>
                <w:szCs w:val="18"/>
              </w:rPr>
              <w:t> </w:t>
            </w:r>
            <w:r>
              <w:rPr>
                <w:rStyle w:val="apple-converted-space"/>
                <w:color w:val="212121"/>
                <w:sz w:val="18"/>
                <w:szCs w:val="18"/>
              </w:rPr>
              <w:t> </w:t>
            </w:r>
            <w:r>
              <w:rPr>
                <w:color w:val="212121"/>
                <w:sz w:val="18"/>
                <w:szCs w:val="18"/>
                <w:lang w:val="ru-RU"/>
              </w:rPr>
              <w:t>схемы и др.) для иллю</w:t>
            </w:r>
            <w:r>
              <w:rPr>
                <w:color w:val="212121"/>
                <w:sz w:val="18"/>
                <w:szCs w:val="18"/>
                <w:lang w:val="ru-RU"/>
              </w:rPr>
              <w:softHyphen/>
              <w:t xml:space="preserve">страции, интерпретации, </w:t>
            </w:r>
            <w:proofErr w:type="spellStart"/>
            <w:r>
              <w:rPr>
                <w:color w:val="212121"/>
                <w:sz w:val="18"/>
                <w:szCs w:val="18"/>
                <w:lang w:val="ru-RU"/>
              </w:rPr>
              <w:t>аргументации</w:t>
            </w:r>
            <w:proofErr w:type="gramStart"/>
            <w:r>
              <w:rPr>
                <w:color w:val="212121"/>
                <w:sz w:val="18"/>
                <w:szCs w:val="18"/>
                <w:lang w:val="ru-RU"/>
              </w:rPr>
              <w:t>;с</w:t>
            </w:r>
            <w:proofErr w:type="gramEnd"/>
            <w:r>
              <w:rPr>
                <w:color w:val="212121"/>
                <w:sz w:val="18"/>
                <w:szCs w:val="18"/>
                <w:lang w:val="ru-RU"/>
              </w:rPr>
              <w:t>амостоятельно</w:t>
            </w:r>
            <w:proofErr w:type="spellEnd"/>
            <w:r>
              <w:rPr>
                <w:color w:val="212121"/>
                <w:sz w:val="18"/>
                <w:szCs w:val="18"/>
                <w:lang w:val="ru-RU"/>
              </w:rPr>
              <w:t xml:space="preserve"> ставить цели, выбирать и соз</w:t>
            </w:r>
            <w:r>
              <w:rPr>
                <w:color w:val="212121"/>
                <w:sz w:val="18"/>
                <w:szCs w:val="18"/>
                <w:lang w:val="ru-RU"/>
              </w:rPr>
              <w:softHyphen/>
              <w:t>давать алгоритмы для решения учебных лингвистических про</w:t>
            </w:r>
            <w:r>
              <w:rPr>
                <w:color w:val="212121"/>
                <w:sz w:val="18"/>
                <w:szCs w:val="18"/>
                <w:lang w:val="ru-RU"/>
              </w:rPr>
              <w:softHyphen/>
              <w:t>блем;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rStyle w:val="af0"/>
                <w:b/>
                <w:bCs/>
                <w:color w:val="212121"/>
                <w:sz w:val="18"/>
                <w:szCs w:val="18"/>
                <w:u w:val="single"/>
                <w:lang w:val="ru-RU"/>
              </w:rPr>
              <w:t>коммуникативные</w:t>
            </w:r>
          </w:p>
          <w:p w:rsidR="004670F7" w:rsidRDefault="00B955E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8"/>
                <w:szCs w:val="18"/>
                <w:lang w:val="ru-RU"/>
              </w:rPr>
            </w:pPr>
            <w:r>
              <w:rPr>
                <w:color w:val="212121"/>
                <w:sz w:val="18"/>
                <w:szCs w:val="18"/>
                <w:lang w:val="ru-RU"/>
              </w:rPr>
              <w:t xml:space="preserve">взаимодействовать и находить общие способы работы; </w:t>
            </w:r>
            <w:r>
              <w:rPr>
                <w:rStyle w:val="af0"/>
                <w:color w:val="212121"/>
                <w:sz w:val="18"/>
                <w:szCs w:val="18"/>
                <w:lang w:val="ru-RU"/>
              </w:rPr>
              <w:t xml:space="preserve">разрешать конфликты на основе учёта интересов и позиций всех </w:t>
            </w:r>
            <w:proofErr w:type="spellStart"/>
            <w:r>
              <w:rPr>
                <w:rStyle w:val="af0"/>
                <w:color w:val="212121"/>
                <w:sz w:val="18"/>
                <w:szCs w:val="18"/>
                <w:lang w:val="ru-RU"/>
              </w:rPr>
              <w:t>участников</w:t>
            </w:r>
            <w:proofErr w:type="gramStart"/>
            <w:r>
              <w:rPr>
                <w:rStyle w:val="af0"/>
                <w:color w:val="212121"/>
                <w:sz w:val="18"/>
                <w:szCs w:val="18"/>
                <w:lang w:val="ru-RU"/>
              </w:rPr>
              <w:t>;у</w:t>
            </w:r>
            <w:proofErr w:type="gramEnd"/>
            <w:r>
              <w:rPr>
                <w:rStyle w:val="af0"/>
                <w:color w:val="212121"/>
                <w:sz w:val="18"/>
                <w:szCs w:val="18"/>
                <w:lang w:val="ru-RU"/>
              </w:rPr>
              <w:t>чащиеся</w:t>
            </w:r>
            <w:proofErr w:type="spellEnd"/>
            <w:r>
              <w:rPr>
                <w:rStyle w:val="af0"/>
                <w:color w:val="212121"/>
                <w:sz w:val="18"/>
                <w:szCs w:val="18"/>
                <w:lang w:val="ru-RU"/>
              </w:rPr>
              <w:t xml:space="preserve"> научатся:</w:t>
            </w:r>
          </w:p>
          <w:p w:rsidR="004670F7" w:rsidRDefault="00B9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color w:val="212121"/>
                <w:sz w:val="18"/>
                <w:szCs w:val="1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r>
              <w:rPr>
                <w:rStyle w:val="af0"/>
                <w:rFonts w:ascii="Times New Roman" w:hAnsi="Times New Roman"/>
                <w:b/>
                <w:bCs/>
                <w:color w:val="212121"/>
                <w:sz w:val="18"/>
                <w:szCs w:val="18"/>
              </w:rPr>
              <w:t>          </w:t>
            </w:r>
          </w:p>
        </w:tc>
        <w:tc>
          <w:tcPr>
            <w:tcW w:w="2030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эстетическое и духовно - нравственное воспитание детей, гражданское воспитание и адаптация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изменяющимся условиям социальной и природной среды.</w:t>
            </w:r>
          </w:p>
        </w:tc>
      </w:tr>
      <w:tr w:rsidR="004670F7">
        <w:tc>
          <w:tcPr>
            <w:tcW w:w="891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2" w:type="dxa"/>
          </w:tcPr>
          <w:p w:rsidR="004670F7" w:rsidRDefault="00B955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17часов</w:t>
            </w:r>
          </w:p>
        </w:tc>
        <w:tc>
          <w:tcPr>
            <w:tcW w:w="2900" w:type="dxa"/>
          </w:tcPr>
          <w:p w:rsidR="004670F7" w:rsidRDefault="004670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4670F7" w:rsidRDefault="004670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670F7" w:rsidRDefault="004670F7">
            <w:pPr>
              <w:rPr>
                <w:rStyle w:val="af0"/>
                <w:rFonts w:ascii="Times New Roman" w:hAnsi="Times New Roman"/>
                <w:color w:val="212121"/>
                <w:sz w:val="18"/>
                <w:szCs w:val="18"/>
              </w:rPr>
            </w:pPr>
          </w:p>
        </w:tc>
        <w:tc>
          <w:tcPr>
            <w:tcW w:w="2030" w:type="dxa"/>
          </w:tcPr>
          <w:p w:rsidR="004670F7" w:rsidRDefault="004670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0F7" w:rsidRDefault="004670F7">
      <w:pPr>
        <w:tabs>
          <w:tab w:val="left" w:pos="426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E6" w:rsidRDefault="00B95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E6" w:rsidRDefault="00B95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E6" w:rsidRDefault="00B95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E6" w:rsidRDefault="00B9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B955E6">
      <w:pPr>
        <w:spacing w:after="0" w:line="240" w:lineRule="auto"/>
        <w:ind w:firstLineChars="650" w:firstLine="1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B95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И.П.Васильевых,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Г.Т.Егораева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"Русский язык. ОГЭ-9. Типовые тестовые   задания" - М.: Экзамен, 2021г.</w:t>
      </w:r>
    </w:p>
    <w:p w:rsidR="004670F7" w:rsidRDefault="00B95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Н.А.Сенина,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С.А.Диденко, Г.Н.Кобякова "Русский язык 9 класс. Подготовка к ОГЭ" - Ростов-на-Дону: Легион, 2021г.</w:t>
      </w:r>
    </w:p>
    <w:p w:rsidR="004670F7" w:rsidRDefault="00B95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Г.Т.Егораева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"Русский язык. ОГЭ 9 класс" - М.: Экзамен, 2021.</w:t>
      </w:r>
    </w:p>
    <w:p w:rsidR="004670F7" w:rsidRDefault="00B95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Л.М.Серегина, О.А.Хорт "Русский язык. 9 класс. Коварные знаки препинания: элективный курс" - Волгоград: Учитель, 2007.</w:t>
      </w:r>
    </w:p>
    <w:p w:rsidR="004670F7" w:rsidRDefault="00B95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Н.В.Козловская, Ю.Н.Сивакова "Русский язык. Анализ текста" - Санкт-Петербург: Сага, 2004.</w:t>
      </w:r>
    </w:p>
    <w:p w:rsidR="004670F7" w:rsidRDefault="00B95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А.Г.Нарушевич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"Методика работы над сочинением на лингвистическую тему</w:t>
      </w:r>
    </w:p>
    <w:p w:rsidR="004670F7" w:rsidRDefault="00B955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И.П.,Степанова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Государственная итоговая аттестация - 2021: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</w:t>
      </w:r>
    </w:p>
    <w:p w:rsidR="004670F7" w:rsidRDefault="00B955E6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Материалы сайта ФИПИ.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http://www.fipi.ru/</w:t>
      </w:r>
    </w:p>
    <w:p w:rsidR="004670F7" w:rsidRDefault="0046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46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Default="00B955E6">
      <w:r w:rsidRPr="00B955E6">
        <w:rPr>
          <w:rFonts w:ascii="Times New Roman" w:eastAsia="SimSun" w:hAnsi="Times New Roman" w:cs="Times New Roman"/>
          <w:color w:val="FFFFFF"/>
          <w:lang w:eastAsia="zh-CN"/>
        </w:rPr>
        <w:t xml:space="preserve">СОГЛАСОВАНО </w:t>
      </w:r>
      <w:proofErr w:type="spellStart"/>
      <w:proofErr w:type="gramStart"/>
      <w:r w:rsidRPr="00B955E6">
        <w:rPr>
          <w:rFonts w:ascii="Times New Roman" w:eastAsia="SimSun" w:hAnsi="Times New Roman" w:cs="Times New Roman"/>
          <w:color w:val="FFFFFF"/>
          <w:lang w:eastAsia="zh-CN"/>
        </w:rPr>
        <w:t>СОГЛАСОВАНО</w:t>
      </w:r>
      <w:proofErr w:type="spellEnd"/>
      <w:proofErr w:type="gramEnd"/>
      <w:r w:rsidRPr="00B955E6">
        <w:rPr>
          <w:rFonts w:ascii="Times New Roman" w:eastAsia="SimSun" w:hAnsi="Times New Roman" w:cs="Times New Roman"/>
          <w:color w:val="FFFFFF"/>
          <w:lang w:eastAsia="zh-CN"/>
        </w:rPr>
        <w:t xml:space="preserve"> </w:t>
      </w:r>
    </w:p>
    <w:sectPr w:rsidR="004670F7" w:rsidSect="004670F7">
      <w:footerReference w:type="default" r:id="rId9"/>
      <w:pgSz w:w="11906" w:h="16838"/>
      <w:pgMar w:top="426" w:right="573" w:bottom="572" w:left="121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08" w:rsidRDefault="00033E08" w:rsidP="004670F7">
      <w:pPr>
        <w:spacing w:after="0" w:line="240" w:lineRule="auto"/>
      </w:pPr>
      <w:r>
        <w:separator/>
      </w:r>
    </w:p>
  </w:endnote>
  <w:endnote w:type="continuationSeparator" w:id="0">
    <w:p w:rsidR="00033E08" w:rsidRDefault="00033E08" w:rsidP="004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90382"/>
    </w:sdtPr>
    <w:sdtContent>
      <w:p w:rsidR="004670F7" w:rsidRDefault="004915F8">
        <w:pPr>
          <w:pStyle w:val="ad"/>
          <w:jc w:val="right"/>
        </w:pPr>
        <w:r>
          <w:fldChar w:fldCharType="begin"/>
        </w:r>
        <w:r w:rsidR="00B955E6">
          <w:instrText xml:space="preserve"> PAGE   \* MERGEFORMAT </w:instrText>
        </w:r>
        <w:r>
          <w:fldChar w:fldCharType="separate"/>
        </w:r>
        <w:r w:rsidR="001E47AB">
          <w:rPr>
            <w:noProof/>
          </w:rPr>
          <w:t>8</w:t>
        </w:r>
        <w:r>
          <w:fldChar w:fldCharType="end"/>
        </w:r>
      </w:p>
    </w:sdtContent>
  </w:sdt>
  <w:p w:rsidR="004670F7" w:rsidRDefault="004670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08" w:rsidRDefault="00033E08" w:rsidP="004670F7">
      <w:pPr>
        <w:spacing w:after="0" w:line="240" w:lineRule="auto"/>
      </w:pPr>
      <w:r>
        <w:separator/>
      </w:r>
    </w:p>
  </w:footnote>
  <w:footnote w:type="continuationSeparator" w:id="0">
    <w:p w:rsidR="00033E08" w:rsidRDefault="00033E08" w:rsidP="0046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F62913"/>
    <w:multiLevelType w:val="singleLevel"/>
    <w:tmpl w:val="BAF62913"/>
    <w:lvl w:ilvl="0">
      <w:start w:val="1"/>
      <w:numFmt w:val="decimal"/>
      <w:suff w:val="space"/>
      <w:lvlText w:val="%1."/>
      <w:lvlJc w:val="left"/>
    </w:lvl>
  </w:abstractNum>
  <w:abstractNum w:abstractNumId="1">
    <w:nsid w:val="CF27CF8E"/>
    <w:multiLevelType w:val="singleLevel"/>
    <w:tmpl w:val="CF27CF8E"/>
    <w:lvl w:ilvl="0">
      <w:start w:val="8"/>
      <w:numFmt w:val="decimal"/>
      <w:suff w:val="space"/>
      <w:lvlText w:val="%1."/>
      <w:lvlJc w:val="left"/>
      <w:pPr>
        <w:ind w:left="801" w:firstLine="0"/>
      </w:pPr>
    </w:lvl>
  </w:abstractNum>
  <w:abstractNum w:abstractNumId="2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3">
    <w:nsid w:val="26BB7FC3"/>
    <w:multiLevelType w:val="multilevel"/>
    <w:tmpl w:val="26BB7F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FBE4101"/>
    <w:multiLevelType w:val="singleLevel"/>
    <w:tmpl w:val="7FBE4101"/>
    <w:lvl w:ilvl="0">
      <w:start w:val="1"/>
      <w:numFmt w:val="decimal"/>
      <w:suff w:val="space"/>
      <w:lvlText w:val="%1."/>
      <w:lvlJc w:val="left"/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ED4C24"/>
    <w:rsid w:val="00030BE3"/>
    <w:rsid w:val="00033E08"/>
    <w:rsid w:val="00074C5D"/>
    <w:rsid w:val="000A077A"/>
    <w:rsid w:val="000F202C"/>
    <w:rsid w:val="000F433D"/>
    <w:rsid w:val="001321EB"/>
    <w:rsid w:val="00142A20"/>
    <w:rsid w:val="00165978"/>
    <w:rsid w:val="001A2D2A"/>
    <w:rsid w:val="001B0827"/>
    <w:rsid w:val="001D7598"/>
    <w:rsid w:val="001E47AB"/>
    <w:rsid w:val="001F4346"/>
    <w:rsid w:val="00226471"/>
    <w:rsid w:val="002968BE"/>
    <w:rsid w:val="002B655D"/>
    <w:rsid w:val="002D34E3"/>
    <w:rsid w:val="003054CD"/>
    <w:rsid w:val="003D08EE"/>
    <w:rsid w:val="003E4228"/>
    <w:rsid w:val="004670F7"/>
    <w:rsid w:val="004915F8"/>
    <w:rsid w:val="00506653"/>
    <w:rsid w:val="00513F25"/>
    <w:rsid w:val="005A4805"/>
    <w:rsid w:val="005D1F35"/>
    <w:rsid w:val="006014F8"/>
    <w:rsid w:val="0060188A"/>
    <w:rsid w:val="00690EC3"/>
    <w:rsid w:val="006F57ED"/>
    <w:rsid w:val="00714FAC"/>
    <w:rsid w:val="00757370"/>
    <w:rsid w:val="0078425E"/>
    <w:rsid w:val="007943E9"/>
    <w:rsid w:val="007A1597"/>
    <w:rsid w:val="008108EB"/>
    <w:rsid w:val="00811FB5"/>
    <w:rsid w:val="00864D7B"/>
    <w:rsid w:val="008A7159"/>
    <w:rsid w:val="0090383E"/>
    <w:rsid w:val="00906544"/>
    <w:rsid w:val="009307E0"/>
    <w:rsid w:val="00940EBE"/>
    <w:rsid w:val="00980495"/>
    <w:rsid w:val="009E6B66"/>
    <w:rsid w:val="009F46A2"/>
    <w:rsid w:val="009F7509"/>
    <w:rsid w:val="00A32679"/>
    <w:rsid w:val="00A47E3C"/>
    <w:rsid w:val="00A747D8"/>
    <w:rsid w:val="00AC5282"/>
    <w:rsid w:val="00AD7CD8"/>
    <w:rsid w:val="00B64B48"/>
    <w:rsid w:val="00B67D8E"/>
    <w:rsid w:val="00B75107"/>
    <w:rsid w:val="00B955E6"/>
    <w:rsid w:val="00BB7CED"/>
    <w:rsid w:val="00C023E2"/>
    <w:rsid w:val="00C14DF7"/>
    <w:rsid w:val="00C81C7D"/>
    <w:rsid w:val="00D428D9"/>
    <w:rsid w:val="00D64F87"/>
    <w:rsid w:val="00D673CD"/>
    <w:rsid w:val="00DC68DE"/>
    <w:rsid w:val="00DE2E90"/>
    <w:rsid w:val="00E07AC0"/>
    <w:rsid w:val="00E23BBA"/>
    <w:rsid w:val="00ED155E"/>
    <w:rsid w:val="00ED4C24"/>
    <w:rsid w:val="00EE02C2"/>
    <w:rsid w:val="00EF577B"/>
    <w:rsid w:val="00F14E11"/>
    <w:rsid w:val="00F25387"/>
    <w:rsid w:val="00FC2033"/>
    <w:rsid w:val="04097719"/>
    <w:rsid w:val="041321F1"/>
    <w:rsid w:val="0611680C"/>
    <w:rsid w:val="070A348D"/>
    <w:rsid w:val="086B7979"/>
    <w:rsid w:val="087524BE"/>
    <w:rsid w:val="133A3724"/>
    <w:rsid w:val="14376AD9"/>
    <w:rsid w:val="16D20B07"/>
    <w:rsid w:val="17B92BC1"/>
    <w:rsid w:val="1D08389F"/>
    <w:rsid w:val="1EA07B6E"/>
    <w:rsid w:val="1F563F2A"/>
    <w:rsid w:val="24D122B8"/>
    <w:rsid w:val="24E01904"/>
    <w:rsid w:val="27FF7C7E"/>
    <w:rsid w:val="2A8B21C2"/>
    <w:rsid w:val="316E6476"/>
    <w:rsid w:val="33972B5C"/>
    <w:rsid w:val="341F320D"/>
    <w:rsid w:val="37217980"/>
    <w:rsid w:val="381B7EE3"/>
    <w:rsid w:val="386525A2"/>
    <w:rsid w:val="3C66642D"/>
    <w:rsid w:val="437178B1"/>
    <w:rsid w:val="45B9119E"/>
    <w:rsid w:val="47B20BA4"/>
    <w:rsid w:val="4B0E0CDD"/>
    <w:rsid w:val="4D2A622C"/>
    <w:rsid w:val="50510566"/>
    <w:rsid w:val="51817326"/>
    <w:rsid w:val="53C136AA"/>
    <w:rsid w:val="5AE32372"/>
    <w:rsid w:val="5C2357A0"/>
    <w:rsid w:val="5E5A037C"/>
    <w:rsid w:val="662B6156"/>
    <w:rsid w:val="71CD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List Number 2" w:semiHidden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670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4670F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qFormat/>
    <w:rsid w:val="004670F7"/>
    <w:pPr>
      <w:spacing w:after="120"/>
    </w:pPr>
  </w:style>
  <w:style w:type="paragraph" w:styleId="a9">
    <w:name w:val="Body Text Indent"/>
    <w:basedOn w:val="a"/>
    <w:link w:val="aa"/>
    <w:uiPriority w:val="99"/>
    <w:semiHidden/>
    <w:unhideWhenUsed/>
    <w:qFormat/>
    <w:rsid w:val="004670F7"/>
    <w:pPr>
      <w:tabs>
        <w:tab w:val="left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467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qFormat/>
    <w:rsid w:val="004670F7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List Number 2"/>
    <w:basedOn w:val="a"/>
    <w:uiPriority w:val="99"/>
    <w:unhideWhenUsed/>
    <w:qFormat/>
    <w:rsid w:val="004670F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qFormat/>
    <w:rsid w:val="004670F7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f0">
    <w:name w:val="Emphasis"/>
    <w:qFormat/>
    <w:rsid w:val="004670F7"/>
    <w:rPr>
      <w:i/>
      <w:iCs/>
    </w:rPr>
  </w:style>
  <w:style w:type="character" w:styleId="af1">
    <w:name w:val="Strong"/>
    <w:qFormat/>
    <w:rsid w:val="004670F7"/>
    <w:rPr>
      <w:b/>
      <w:bCs/>
    </w:rPr>
  </w:style>
  <w:style w:type="table" w:styleId="af2">
    <w:name w:val="Table Grid"/>
    <w:basedOn w:val="a1"/>
    <w:uiPriority w:val="59"/>
    <w:qFormat/>
    <w:rsid w:val="0046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sid w:val="004670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qFormat/>
    <w:rsid w:val="004670F7"/>
    <w:pPr>
      <w:widowControl w:val="0"/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c">
    <w:name w:val="Название Знак"/>
    <w:basedOn w:val="a0"/>
    <w:link w:val="ab"/>
    <w:uiPriority w:val="10"/>
    <w:qFormat/>
    <w:rsid w:val="004670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46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670F7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qFormat/>
    <w:rsid w:val="004670F7"/>
  </w:style>
  <w:style w:type="character" w:customStyle="1" w:styleId="af4">
    <w:name w:val="Основной текст_"/>
    <w:link w:val="3"/>
    <w:uiPriority w:val="99"/>
    <w:qFormat/>
    <w:locked/>
    <w:rsid w:val="004670F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uiPriority w:val="99"/>
    <w:qFormat/>
    <w:rsid w:val="004670F7"/>
    <w:pPr>
      <w:widowControl w:val="0"/>
      <w:shd w:val="clear" w:color="auto" w:fill="FFFFFF"/>
      <w:spacing w:after="0" w:line="331" w:lineRule="exact"/>
      <w:jc w:val="right"/>
    </w:pPr>
    <w:rPr>
      <w:sz w:val="27"/>
      <w:szCs w:val="27"/>
    </w:rPr>
  </w:style>
  <w:style w:type="character" w:customStyle="1" w:styleId="1">
    <w:name w:val="Основной текст1"/>
    <w:uiPriority w:val="99"/>
    <w:qFormat/>
    <w:rsid w:val="004670F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5">
    <w:name w:val="No Spacing"/>
    <w:uiPriority w:val="1"/>
    <w:qFormat/>
    <w:rsid w:val="004670F7"/>
    <w:pPr>
      <w:spacing w:after="0" w:line="240" w:lineRule="auto"/>
      <w:ind w:firstLine="709"/>
    </w:pPr>
    <w:rPr>
      <w:rFonts w:eastAsia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4670F7"/>
  </w:style>
  <w:style w:type="character" w:customStyle="1" w:styleId="ae">
    <w:name w:val="Нижний колонтитул Знак"/>
    <w:basedOn w:val="a0"/>
    <w:link w:val="ad"/>
    <w:uiPriority w:val="99"/>
    <w:qFormat/>
    <w:rsid w:val="004670F7"/>
  </w:style>
  <w:style w:type="paragraph" w:customStyle="1" w:styleId="Default">
    <w:name w:val="Default"/>
    <w:qFormat/>
    <w:rsid w:val="004670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  <w:rsid w:val="0046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50BA8-8672-41DE-9535-C7B20042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2960</Words>
  <Characters>16875</Characters>
  <Application>Microsoft Office Word</Application>
  <DocSecurity>0</DocSecurity>
  <Lines>140</Lines>
  <Paragraphs>39</Paragraphs>
  <ScaleCrop>false</ScaleCrop>
  <Company>Microsoft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2021-09-03T03:57:00Z</cp:lastPrinted>
  <dcterms:created xsi:type="dcterms:W3CDTF">2011-09-04T09:01:00Z</dcterms:created>
  <dcterms:modified xsi:type="dcterms:W3CDTF">2021-09-28T09:42:00Z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